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899E" w14:textId="77777777" w:rsidR="004F3C97" w:rsidRDefault="00164AF4" w:rsidP="00527693">
      <w:pPr>
        <w:ind w:firstLine="720"/>
        <w:rPr>
          <w:rFonts w:ascii="Arial Narrow" w:hAnsi="Arial Narrow" w:cs="Arial Narrow"/>
          <w:b/>
          <w:bCs/>
          <w:color w:val="000099"/>
          <w:sz w:val="24"/>
          <w:szCs w:val="24"/>
          <w:u w:val="single"/>
        </w:rPr>
      </w:pPr>
      <w:r>
        <w:rPr>
          <w:rFonts w:ascii="Arial Narrow" w:hAnsi="Arial Narrow" w:cs="Arial Narrow"/>
          <w:b/>
          <w:bCs/>
          <w:color w:val="000099"/>
          <w:sz w:val="24"/>
          <w:szCs w:val="24"/>
        </w:rPr>
        <w:pict w14:anchorId="4FC90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69pt">
            <v:imagedata r:id="rId7" o:title="CNTA background logo 2"/>
          </v:shape>
        </w:pict>
      </w:r>
    </w:p>
    <w:p w14:paraId="26C91CBC" w14:textId="77777777" w:rsidR="004F3C97" w:rsidRDefault="004F3C97">
      <w:pPr>
        <w:ind w:firstLine="1800"/>
        <w:rPr>
          <w:rFonts w:ascii="Arial Narrow" w:hAnsi="Arial Narrow" w:cs="Arial Narrow"/>
          <w:b/>
          <w:bCs/>
          <w:color w:val="000099"/>
          <w:sz w:val="24"/>
          <w:szCs w:val="24"/>
          <w:u w:val="single"/>
        </w:rPr>
      </w:pPr>
    </w:p>
    <w:p w14:paraId="0C6023D4" w14:textId="77777777" w:rsidR="004F3C97" w:rsidRDefault="004F3C97">
      <w:pPr>
        <w:rPr>
          <w:rFonts w:ascii="Arial Narrow" w:hAnsi="Arial Narrow" w:cs="Arial Narrow"/>
          <w:b/>
          <w:bCs/>
          <w:color w:val="000099"/>
          <w:sz w:val="24"/>
          <w:szCs w:val="24"/>
          <w:u w:val="single"/>
        </w:rPr>
      </w:pPr>
    </w:p>
    <w:p w14:paraId="5F4B3316" w14:textId="77777777" w:rsidR="004F3C97" w:rsidRDefault="00567D18" w:rsidP="009E1F74">
      <w:pPr>
        <w:pStyle w:val="Heading1"/>
        <w:ind w:left="360"/>
        <w:rPr>
          <w:rFonts w:ascii="Baskerville Old Face" w:hAnsi="Baskerville Old Face" w:cs="Baskerville Old Face"/>
          <w:sz w:val="12"/>
          <w:szCs w:val="12"/>
          <w:u w:val="none"/>
        </w:rPr>
      </w:pPr>
      <w:r>
        <w:rPr>
          <w:rFonts w:ascii="Times New Roman" w:hAnsi="Times New Roman" w:cs="Times New Roman"/>
          <w:b w:val="0"/>
          <w:bCs w:val="0"/>
          <w:noProof/>
          <w:color w:val="000000"/>
          <w:sz w:val="20"/>
          <w:szCs w:val="20"/>
          <w:u w:val="none"/>
        </w:rPr>
        <w:pict w14:anchorId="6E35E7AD">
          <v:shapetype id="_x0000_t202" coordsize="21600,21600" o:spt="202" path="m,l,21600r21600,l21600,xe">
            <v:stroke joinstyle="miter"/>
            <v:path gradientshapeok="t" o:connecttype="rect"/>
          </v:shapetype>
          <v:shape id="_x0000_s1028" type="#_x0000_t202" style="position:absolute;left:0;text-align:left;margin-left:1.05pt;margin-top:6.65pt;width:107.25pt;height:165.55pt;z-index:2" stroked="f">
            <v:textbox style="mso-next-textbox:#_x0000_s1028">
              <w:txbxContent>
                <w:p w14:paraId="43150588" w14:textId="77777777" w:rsidR="007102BA" w:rsidRPr="00D227A4" w:rsidRDefault="007102BA" w:rsidP="007102BA">
                  <w:pPr>
                    <w:pStyle w:val="Heading1"/>
                    <w:ind w:left="360"/>
                    <w:jc w:val="right"/>
                    <w:rPr>
                      <w:rFonts w:ascii="Baskerville Old Face" w:hAnsi="Baskerville Old Face" w:cs="Baskerville Old Face"/>
                      <w:color w:val="000080"/>
                    </w:rPr>
                  </w:pPr>
                  <w:r w:rsidRPr="00D227A4">
                    <w:rPr>
                      <w:rFonts w:ascii="Baskerville Old Face" w:hAnsi="Baskerville Old Face" w:cs="Baskerville Old Face"/>
                      <w:color w:val="000080"/>
                    </w:rPr>
                    <w:t>Board of Directors</w:t>
                  </w:r>
                </w:p>
                <w:p w14:paraId="1882147D" w14:textId="77777777" w:rsidR="007102BA" w:rsidRPr="00D227A4" w:rsidRDefault="007102BA" w:rsidP="007102BA">
                  <w:pPr>
                    <w:pStyle w:val="Heading1"/>
                    <w:ind w:left="360"/>
                    <w:jc w:val="right"/>
                    <w:rPr>
                      <w:rFonts w:ascii="Baskerville Old Face" w:hAnsi="Baskerville Old Face" w:cs="Baskerville Old Face"/>
                      <w:b w:val="0"/>
                      <w:bCs w:val="0"/>
                      <w:color w:val="000080"/>
                      <w:sz w:val="12"/>
                      <w:szCs w:val="12"/>
                      <w:u w:val="none"/>
                    </w:rPr>
                  </w:pPr>
                </w:p>
                <w:p w14:paraId="5158D055" w14:textId="77777777" w:rsidR="007102BA" w:rsidRPr="00D227A4" w:rsidRDefault="00E34C7D" w:rsidP="007102BA">
                  <w:pPr>
                    <w:pStyle w:val="Heading1"/>
                    <w:ind w:left="360"/>
                    <w:jc w:val="right"/>
                    <w:rPr>
                      <w:rFonts w:ascii="Baskerville Old Face" w:hAnsi="Baskerville Old Face" w:cs="Baskerville Old Face"/>
                      <w:b w:val="0"/>
                      <w:bCs w:val="0"/>
                      <w:color w:val="000080"/>
                      <w:sz w:val="20"/>
                      <w:szCs w:val="20"/>
                      <w:u w:val="none"/>
                    </w:rPr>
                  </w:pPr>
                  <w:r>
                    <w:rPr>
                      <w:rFonts w:ascii="Baskerville Old Face" w:hAnsi="Baskerville Old Face" w:cs="Baskerville Old Face"/>
                      <w:b w:val="0"/>
                      <w:bCs w:val="0"/>
                      <w:color w:val="000080"/>
                      <w:sz w:val="20"/>
                      <w:szCs w:val="20"/>
                      <w:u w:val="none"/>
                    </w:rPr>
                    <w:t>Forest Mahan</w:t>
                  </w:r>
                </w:p>
                <w:p w14:paraId="573D2D4F" w14:textId="77777777" w:rsidR="000E11C9" w:rsidRPr="00D227A4" w:rsidRDefault="007102BA" w:rsidP="000E11C9">
                  <w:pPr>
                    <w:pStyle w:val="Heading1"/>
                    <w:ind w:left="360"/>
                    <w:jc w:val="right"/>
                    <w:rPr>
                      <w:rFonts w:ascii="Baskerville Old Face" w:hAnsi="Baskerville Old Face" w:cs="Baskerville Old Face"/>
                      <w:b w:val="0"/>
                      <w:bCs w:val="0"/>
                      <w:color w:val="000080"/>
                      <w:sz w:val="20"/>
                      <w:szCs w:val="20"/>
                      <w:u w:val="none"/>
                    </w:rPr>
                  </w:pPr>
                  <w:r w:rsidRPr="00D227A4">
                    <w:rPr>
                      <w:rFonts w:ascii="Baskerville Old Face" w:hAnsi="Baskerville Old Face" w:cs="Baskerville Old Face"/>
                      <w:b w:val="0"/>
                      <w:bCs w:val="0"/>
                      <w:color w:val="000080"/>
                      <w:sz w:val="20"/>
                      <w:szCs w:val="20"/>
                      <w:u w:val="none"/>
                    </w:rPr>
                    <w:tab/>
                    <w:t xml:space="preserve"> </w:t>
                  </w:r>
                  <w:r w:rsidR="00230D44" w:rsidRPr="00D227A4">
                    <w:rPr>
                      <w:rFonts w:ascii="Baskerville Old Face" w:hAnsi="Baskerville Old Face" w:cs="Baskerville Old Face"/>
                      <w:b w:val="0"/>
                      <w:bCs w:val="0"/>
                      <w:color w:val="000080"/>
                      <w:sz w:val="20"/>
                      <w:szCs w:val="20"/>
                      <w:u w:val="none"/>
                    </w:rPr>
                    <w:t>Board</w:t>
                  </w:r>
                  <w:r w:rsidRPr="00D227A4">
                    <w:rPr>
                      <w:rFonts w:ascii="Baskerville Old Face" w:hAnsi="Baskerville Old Face" w:cs="Baskerville Old Face"/>
                      <w:b w:val="0"/>
                      <w:bCs w:val="0"/>
                      <w:color w:val="000080"/>
                      <w:sz w:val="20"/>
                      <w:szCs w:val="20"/>
                      <w:u w:val="none"/>
                    </w:rPr>
                    <w:t xml:space="preserve"> Chair</w:t>
                  </w:r>
                </w:p>
                <w:p w14:paraId="61002722" w14:textId="77777777" w:rsidR="000E11C9" w:rsidRPr="00D227A4" w:rsidRDefault="000E11C9" w:rsidP="007102BA">
                  <w:pPr>
                    <w:pStyle w:val="Heading1"/>
                    <w:ind w:left="360"/>
                    <w:jc w:val="right"/>
                    <w:rPr>
                      <w:rFonts w:ascii="Baskerville Old Face" w:hAnsi="Baskerville Old Face" w:cs="Baskerville Old Face"/>
                      <w:b w:val="0"/>
                      <w:bCs w:val="0"/>
                      <w:color w:val="000080"/>
                      <w:sz w:val="20"/>
                      <w:szCs w:val="20"/>
                      <w:u w:val="none"/>
                    </w:rPr>
                  </w:pPr>
                </w:p>
                <w:p w14:paraId="5DEA31B8" w14:textId="77777777" w:rsidR="007102BA" w:rsidRPr="00D227A4" w:rsidRDefault="00E34C7D" w:rsidP="007102BA">
                  <w:pPr>
                    <w:pStyle w:val="Heading1"/>
                    <w:ind w:left="360"/>
                    <w:jc w:val="right"/>
                    <w:rPr>
                      <w:rFonts w:ascii="Baskerville Old Face" w:hAnsi="Baskerville Old Face" w:cs="Baskerville Old Face"/>
                      <w:b w:val="0"/>
                      <w:bCs w:val="0"/>
                      <w:color w:val="000080"/>
                      <w:sz w:val="20"/>
                      <w:szCs w:val="20"/>
                      <w:u w:val="none"/>
                    </w:rPr>
                  </w:pPr>
                  <w:r>
                    <w:rPr>
                      <w:rFonts w:ascii="Baskerville Old Face" w:hAnsi="Baskerville Old Face" w:cs="Baskerville Old Face"/>
                      <w:b w:val="0"/>
                      <w:bCs w:val="0"/>
                      <w:color w:val="000080"/>
                      <w:sz w:val="20"/>
                      <w:szCs w:val="20"/>
                      <w:u w:val="none"/>
                    </w:rPr>
                    <w:t>Jesus Mancilla</w:t>
                  </w:r>
                </w:p>
                <w:p w14:paraId="7C824F09" w14:textId="77777777" w:rsidR="007102BA" w:rsidRPr="00D227A4" w:rsidRDefault="007102BA" w:rsidP="007102BA">
                  <w:pPr>
                    <w:pStyle w:val="Heading1"/>
                    <w:ind w:left="360"/>
                    <w:jc w:val="right"/>
                    <w:rPr>
                      <w:rFonts w:ascii="Baskerville Old Face" w:hAnsi="Baskerville Old Face" w:cs="Baskerville Old Face"/>
                      <w:b w:val="0"/>
                      <w:bCs w:val="0"/>
                      <w:color w:val="000080"/>
                      <w:sz w:val="20"/>
                      <w:szCs w:val="20"/>
                      <w:u w:val="none"/>
                    </w:rPr>
                  </w:pPr>
                  <w:r w:rsidRPr="00D227A4">
                    <w:rPr>
                      <w:rFonts w:ascii="Baskerville Old Face" w:hAnsi="Baskerville Old Face" w:cs="Baskerville Old Face"/>
                      <w:b w:val="0"/>
                      <w:bCs w:val="0"/>
                      <w:color w:val="000080"/>
                      <w:sz w:val="20"/>
                      <w:szCs w:val="20"/>
                      <w:u w:val="none"/>
                    </w:rPr>
                    <w:tab/>
                    <w:t>Vice Chair</w:t>
                  </w:r>
                </w:p>
                <w:p w14:paraId="2E1EFB64" w14:textId="77777777" w:rsidR="000E11C9" w:rsidRPr="00D227A4" w:rsidRDefault="000E11C9" w:rsidP="007102BA">
                  <w:pPr>
                    <w:pStyle w:val="Heading1"/>
                    <w:ind w:left="360"/>
                    <w:jc w:val="right"/>
                    <w:rPr>
                      <w:rFonts w:ascii="Baskerville Old Face" w:hAnsi="Baskerville Old Face" w:cs="Baskerville Old Face"/>
                      <w:b w:val="0"/>
                      <w:bCs w:val="0"/>
                      <w:color w:val="000080"/>
                      <w:sz w:val="20"/>
                      <w:szCs w:val="20"/>
                      <w:u w:val="none"/>
                    </w:rPr>
                  </w:pPr>
                </w:p>
                <w:p w14:paraId="759EED30" w14:textId="77777777" w:rsidR="007102BA" w:rsidRPr="00D227A4" w:rsidRDefault="00CB3CDA" w:rsidP="007102BA">
                  <w:pPr>
                    <w:pStyle w:val="Heading1"/>
                    <w:ind w:left="360"/>
                    <w:jc w:val="right"/>
                    <w:rPr>
                      <w:rFonts w:ascii="Baskerville Old Face" w:hAnsi="Baskerville Old Face" w:cs="Baskerville Old Face"/>
                      <w:b w:val="0"/>
                      <w:bCs w:val="0"/>
                      <w:color w:val="000080"/>
                      <w:sz w:val="20"/>
                      <w:szCs w:val="20"/>
                      <w:u w:val="none"/>
                    </w:rPr>
                  </w:pPr>
                  <w:r w:rsidRPr="00D227A4">
                    <w:rPr>
                      <w:rFonts w:ascii="Baskerville Old Face" w:hAnsi="Baskerville Old Face" w:cs="Baskerville Old Face"/>
                      <w:b w:val="0"/>
                      <w:bCs w:val="0"/>
                      <w:color w:val="000080"/>
                      <w:sz w:val="20"/>
                      <w:szCs w:val="20"/>
                      <w:u w:val="none"/>
                    </w:rPr>
                    <w:t>Charlie Hansen</w:t>
                  </w:r>
                </w:p>
                <w:p w14:paraId="6CFE3DAD" w14:textId="77777777" w:rsidR="007102BA" w:rsidRPr="00D227A4" w:rsidRDefault="007102BA" w:rsidP="00CA1A4C">
                  <w:pPr>
                    <w:pStyle w:val="Heading1"/>
                    <w:ind w:left="360"/>
                    <w:jc w:val="right"/>
                    <w:rPr>
                      <w:rFonts w:ascii="Baskerville Old Face" w:hAnsi="Baskerville Old Face" w:cs="Baskerville Old Face"/>
                      <w:b w:val="0"/>
                      <w:bCs w:val="0"/>
                      <w:color w:val="000080"/>
                      <w:sz w:val="20"/>
                      <w:szCs w:val="20"/>
                      <w:u w:val="none"/>
                    </w:rPr>
                  </w:pPr>
                  <w:r w:rsidRPr="00D227A4">
                    <w:rPr>
                      <w:rFonts w:ascii="Baskerville Old Face" w:hAnsi="Baskerville Old Face" w:cs="Baskerville Old Face"/>
                      <w:b w:val="0"/>
                      <w:bCs w:val="0"/>
                      <w:color w:val="000080"/>
                      <w:sz w:val="20"/>
                      <w:szCs w:val="20"/>
                      <w:u w:val="none"/>
                    </w:rPr>
                    <w:t xml:space="preserve">        Treasurer</w:t>
                  </w:r>
                </w:p>
                <w:p w14:paraId="7090FDC5" w14:textId="77777777" w:rsidR="00993753" w:rsidRPr="00D227A4" w:rsidRDefault="00993753" w:rsidP="00993753">
                  <w:pPr>
                    <w:rPr>
                      <w:color w:val="000080"/>
                    </w:rPr>
                  </w:pPr>
                </w:p>
                <w:p w14:paraId="05646C60" w14:textId="77777777" w:rsidR="00993753" w:rsidRPr="00D227A4" w:rsidRDefault="00E34C7D" w:rsidP="00993753">
                  <w:pPr>
                    <w:keepNext/>
                    <w:ind w:left="360"/>
                    <w:jc w:val="right"/>
                    <w:outlineLvl w:val="0"/>
                    <w:rPr>
                      <w:rFonts w:ascii="Baskerville Old Face" w:hAnsi="Baskerville Old Face" w:cs="Baskerville Old Face"/>
                      <w:color w:val="000080"/>
                    </w:rPr>
                  </w:pPr>
                  <w:r>
                    <w:rPr>
                      <w:rFonts w:ascii="Baskerville Old Face" w:hAnsi="Baskerville Old Face" w:cs="Baskerville Old Face"/>
                      <w:color w:val="000080"/>
                    </w:rPr>
                    <w:t>Steve Sheetz</w:t>
                  </w:r>
                </w:p>
                <w:p w14:paraId="789E5173" w14:textId="77777777" w:rsidR="00993753" w:rsidRPr="00D227A4" w:rsidRDefault="00993753" w:rsidP="00993753">
                  <w:pPr>
                    <w:jc w:val="right"/>
                    <w:rPr>
                      <w:rFonts w:ascii="Baskerville Old Face" w:hAnsi="Baskerville Old Face"/>
                      <w:color w:val="000080"/>
                    </w:rPr>
                  </w:pPr>
                  <w:r w:rsidRPr="00D227A4">
                    <w:rPr>
                      <w:rFonts w:ascii="Baskerville Old Face" w:hAnsi="Baskerville Old Face"/>
                      <w:color w:val="000080"/>
                    </w:rPr>
                    <w:t>Immediate Past Chair</w:t>
                  </w:r>
                </w:p>
                <w:p w14:paraId="6CA799EB" w14:textId="77777777" w:rsidR="00993753" w:rsidRPr="00D227A4" w:rsidRDefault="00993753" w:rsidP="00993753">
                  <w:pPr>
                    <w:rPr>
                      <w:color w:val="000080"/>
                    </w:rPr>
                  </w:pPr>
                </w:p>
              </w:txbxContent>
            </v:textbox>
            <w10:wrap type="square"/>
          </v:shape>
        </w:pict>
      </w:r>
    </w:p>
    <w:p w14:paraId="62F3C03C" w14:textId="77777777" w:rsidR="007102BA" w:rsidRDefault="00567D18" w:rsidP="007102BA">
      <w:r>
        <w:rPr>
          <w:noProof/>
        </w:rPr>
        <w:pict w14:anchorId="2505C94B">
          <v:line id="_x0000_s1027" style="position:absolute;flip:x;z-index:4" from="-3pt,.35pt" to="-2.7pt,658.7pt" strokecolor="navy"/>
        </w:pict>
      </w:r>
      <w:r>
        <w:rPr>
          <w:noProof/>
        </w:rPr>
        <w:pict w14:anchorId="6A07F605">
          <v:shape id="_x0000_s1029" type="#_x0000_t202" style="position:absolute;margin-left:27pt;margin-top:2.4pt;width:437.7pt;height:625.6pt;z-index:5" stroked="f">
            <v:textbox style="mso-next-textbox:#_x0000_s1029">
              <w:txbxContent>
                <w:p w14:paraId="14B8587E" w14:textId="77777777" w:rsidR="00086A8E" w:rsidRPr="00313637" w:rsidRDefault="00086A8E" w:rsidP="00086A8E">
                  <w:pPr>
                    <w:pStyle w:val="BodyText"/>
                    <w:jc w:val="left"/>
                    <w:rPr>
                      <w:b w:val="0"/>
                      <w:bCs/>
                      <w:sz w:val="20"/>
                      <w:szCs w:val="18"/>
                    </w:rPr>
                  </w:pPr>
                  <w:r w:rsidRPr="00AA466A">
                    <w:rPr>
                      <w:b w:val="0"/>
                      <w:bCs/>
                      <w:sz w:val="20"/>
                      <w:szCs w:val="18"/>
                    </w:rPr>
                    <w:t xml:space="preserve">Date: </w:t>
                  </w:r>
                  <w:r>
                    <w:rPr>
                      <w:b w:val="0"/>
                      <w:bCs/>
                      <w:sz w:val="20"/>
                      <w:szCs w:val="18"/>
                    </w:rPr>
                    <w:t>May 28, 2024</w:t>
                  </w:r>
                </w:p>
                <w:p w14:paraId="7F27A84B" w14:textId="77777777" w:rsidR="00086A8E" w:rsidRDefault="00086A8E" w:rsidP="00086A8E">
                  <w:pPr>
                    <w:pStyle w:val="BodyText"/>
                    <w:jc w:val="left"/>
                    <w:rPr>
                      <w:b w:val="0"/>
                      <w:bCs/>
                      <w:sz w:val="20"/>
                      <w:szCs w:val="18"/>
                    </w:rPr>
                  </w:pPr>
                </w:p>
                <w:p w14:paraId="2F70533D" w14:textId="77777777" w:rsidR="00086A8E" w:rsidRPr="00AD0BEE" w:rsidRDefault="00086A8E" w:rsidP="00086A8E">
                  <w:pPr>
                    <w:pStyle w:val="BodyText"/>
                    <w:jc w:val="left"/>
                    <w:rPr>
                      <w:b w:val="0"/>
                      <w:bCs/>
                      <w:sz w:val="20"/>
                    </w:rPr>
                  </w:pPr>
                  <w:r w:rsidRPr="00AD0BEE">
                    <w:rPr>
                      <w:b w:val="0"/>
                      <w:bCs/>
                      <w:sz w:val="20"/>
                    </w:rPr>
                    <w:t>Citizens for Nuclear Technology Awareness (CNTA) invites you to nominate a person for</w:t>
                  </w:r>
                  <w:r>
                    <w:rPr>
                      <w:b w:val="0"/>
                      <w:bCs/>
                      <w:sz w:val="20"/>
                    </w:rPr>
                    <w:t xml:space="preserve"> our 2024 </w:t>
                  </w:r>
                  <w:r w:rsidRPr="002B45ED">
                    <w:rPr>
                      <w:b w:val="0"/>
                      <w:bCs/>
                      <w:sz w:val="20"/>
                    </w:rPr>
                    <w:t xml:space="preserve">Nuclear Service Award. </w:t>
                  </w:r>
                  <w:r w:rsidRPr="00AD0BEE">
                    <w:rPr>
                      <w:b w:val="0"/>
                      <w:bCs/>
                      <w:sz w:val="20"/>
                    </w:rPr>
                    <w:t xml:space="preserve">CNTA’s primary mission is education on nuclear technologies.  It is a citizens group formed in 1991 and consists of </w:t>
                  </w:r>
                  <w:r>
                    <w:rPr>
                      <w:b w:val="0"/>
                      <w:bCs/>
                      <w:sz w:val="20"/>
                    </w:rPr>
                    <w:t>over</w:t>
                  </w:r>
                  <w:r w:rsidRPr="00AD0BEE">
                    <w:rPr>
                      <w:b w:val="0"/>
                      <w:bCs/>
                      <w:sz w:val="20"/>
                    </w:rPr>
                    <w:t xml:space="preserve"> 4</w:t>
                  </w:r>
                  <w:r>
                    <w:rPr>
                      <w:b w:val="0"/>
                      <w:bCs/>
                      <w:sz w:val="20"/>
                    </w:rPr>
                    <w:t>0</w:t>
                  </w:r>
                  <w:r w:rsidRPr="00AD0BEE">
                    <w:rPr>
                      <w:b w:val="0"/>
                      <w:bCs/>
                      <w:sz w:val="20"/>
                    </w:rPr>
                    <w:t xml:space="preserve">0 members with 20 corporate/business sponsors.  Many members are experts in various aspects of nuclear technology.  </w:t>
                  </w:r>
                </w:p>
                <w:p w14:paraId="033606BB" w14:textId="77777777" w:rsidR="00086A8E" w:rsidRPr="00AD0BEE" w:rsidRDefault="00086A8E" w:rsidP="00086A8E">
                  <w:pPr>
                    <w:pStyle w:val="BodyText"/>
                    <w:jc w:val="left"/>
                    <w:rPr>
                      <w:b w:val="0"/>
                      <w:bCs/>
                      <w:sz w:val="20"/>
                    </w:rPr>
                  </w:pPr>
                </w:p>
                <w:p w14:paraId="4AACF6EB" w14:textId="77777777" w:rsidR="00086A8E" w:rsidRPr="00AD0BEE" w:rsidRDefault="00086A8E" w:rsidP="00086A8E">
                  <w:pPr>
                    <w:pStyle w:val="BodyText"/>
                    <w:jc w:val="left"/>
                    <w:rPr>
                      <w:b w:val="0"/>
                      <w:bCs/>
                      <w:strike/>
                      <w:sz w:val="20"/>
                    </w:rPr>
                  </w:pPr>
                  <w:r w:rsidRPr="00AD0BEE">
                    <w:rPr>
                      <w:b w:val="0"/>
                      <w:bCs/>
                      <w:sz w:val="20"/>
                    </w:rPr>
                    <w:t xml:space="preserve">This </w:t>
                  </w:r>
                  <w:r w:rsidRPr="00AD0BEE">
                    <w:rPr>
                      <w:b w:val="0"/>
                      <w:sz w:val="20"/>
                    </w:rPr>
                    <w:t>award</w:t>
                  </w:r>
                  <w:r>
                    <w:rPr>
                      <w:b w:val="0"/>
                      <w:sz w:val="20"/>
                    </w:rPr>
                    <w:t xml:space="preserve"> was started in 2019</w:t>
                  </w:r>
                  <w:r w:rsidRPr="00AD0BEE">
                    <w:rPr>
                      <w:b w:val="0"/>
                      <w:sz w:val="20"/>
                    </w:rPr>
                    <w:t xml:space="preserve"> to recognize a person who has made significant contributions in the advancement of nuclear. </w:t>
                  </w:r>
                  <w:r>
                    <w:rPr>
                      <w:b w:val="0"/>
                      <w:sz w:val="20"/>
                    </w:rPr>
                    <w:t xml:space="preserve">Past winners include Dr. Susan Wood and Dr. Melvin (Mel) Buckner. </w:t>
                  </w:r>
                  <w:r w:rsidRPr="00AD0BEE">
                    <w:rPr>
                      <w:b w:val="0"/>
                      <w:sz w:val="20"/>
                    </w:rPr>
                    <w:t>The award has a very broad reach with all-inclusive consideration outside of traditional scholarly, academic nuclear science and technology, to include non-technical fields.  Areas of considerations are many, including but not limited to education, training, management, leadership, applied engineering, medicine, energy, health protection, public relations, journalism, communications, safety, environmental impact and remediation, national security, and workforce development.</w:t>
                  </w:r>
                </w:p>
                <w:p w14:paraId="68897E0C" w14:textId="77777777" w:rsidR="00086A8E" w:rsidRPr="00AD0BEE" w:rsidRDefault="00086A8E" w:rsidP="00086A8E">
                  <w:pPr>
                    <w:pStyle w:val="BodyText"/>
                    <w:jc w:val="left"/>
                    <w:rPr>
                      <w:b w:val="0"/>
                      <w:bCs/>
                      <w:sz w:val="20"/>
                    </w:rPr>
                  </w:pPr>
                </w:p>
                <w:p w14:paraId="7DB579AF" w14:textId="77777777" w:rsidR="00086A8E" w:rsidRPr="00AD0BEE" w:rsidRDefault="00086A8E" w:rsidP="00086A8E">
                  <w:pPr>
                    <w:pStyle w:val="BodyText"/>
                    <w:jc w:val="left"/>
                    <w:rPr>
                      <w:b w:val="0"/>
                      <w:bCs/>
                      <w:sz w:val="20"/>
                    </w:rPr>
                  </w:pPr>
                  <w:r w:rsidRPr="00AD0BEE">
                    <w:rPr>
                      <w:b w:val="0"/>
                      <w:bCs/>
                      <w:sz w:val="20"/>
                    </w:rPr>
                    <w:t xml:space="preserve">Eligibility requirements for candidates are:  </w:t>
                  </w:r>
                </w:p>
                <w:p w14:paraId="360A1AEC" w14:textId="77777777" w:rsidR="00086A8E" w:rsidRPr="00AD0BEE" w:rsidRDefault="00086A8E" w:rsidP="00086A8E">
                  <w:pPr>
                    <w:widowControl/>
                    <w:numPr>
                      <w:ilvl w:val="0"/>
                      <w:numId w:val="6"/>
                    </w:numPr>
                    <w:overflowPunct/>
                    <w:autoSpaceDE/>
                    <w:autoSpaceDN/>
                    <w:adjustRightInd/>
                  </w:pPr>
                  <w:r w:rsidRPr="00AD0BEE">
                    <w:t>Candidate residence preferably should be or should have been in the Southeast region, defined as Georgia or South Carolina, at the time of the accomplishment(s)</w:t>
                  </w:r>
                </w:p>
                <w:p w14:paraId="3CB79C63" w14:textId="77777777" w:rsidR="00086A8E" w:rsidRPr="00AD0BEE" w:rsidRDefault="00086A8E" w:rsidP="00086A8E">
                  <w:pPr>
                    <w:widowControl/>
                    <w:numPr>
                      <w:ilvl w:val="0"/>
                      <w:numId w:val="6"/>
                    </w:numPr>
                    <w:overflowPunct/>
                    <w:autoSpaceDE/>
                    <w:autoSpaceDN/>
                    <w:adjustRightInd/>
                  </w:pPr>
                  <w:r w:rsidRPr="00AD0BEE">
                    <w:t>The award emphasizes recognition of accomplishment(s) benefiting, or having an impact on, the CSRA</w:t>
                  </w:r>
                </w:p>
                <w:p w14:paraId="6AF754D5" w14:textId="77777777" w:rsidR="00086A8E" w:rsidRPr="00AD0BEE" w:rsidRDefault="00086A8E" w:rsidP="00086A8E">
                  <w:pPr>
                    <w:widowControl/>
                    <w:numPr>
                      <w:ilvl w:val="0"/>
                      <w:numId w:val="6"/>
                    </w:numPr>
                    <w:overflowPunct/>
                    <w:autoSpaceDE/>
                    <w:autoSpaceDN/>
                    <w:adjustRightInd/>
                  </w:pPr>
                  <w:r w:rsidRPr="00AD0BEE">
                    <w:t xml:space="preserve">Accomplishment(s) could include sustained contribution over an extended </w:t>
                  </w:r>
                  <w:proofErr w:type="gramStart"/>
                  <w:r w:rsidRPr="00AD0BEE">
                    <w:t>period of time</w:t>
                  </w:r>
                  <w:proofErr w:type="gramEnd"/>
                  <w:r w:rsidRPr="00AD0BEE">
                    <w:t>, or a single outstanding accomplishment</w:t>
                  </w:r>
                </w:p>
                <w:p w14:paraId="2D7E6B89" w14:textId="77777777" w:rsidR="00086A8E" w:rsidRPr="00AD0BEE" w:rsidRDefault="00086A8E" w:rsidP="00086A8E">
                  <w:pPr>
                    <w:widowControl/>
                    <w:numPr>
                      <w:ilvl w:val="0"/>
                      <w:numId w:val="6"/>
                    </w:numPr>
                    <w:overflowPunct/>
                    <w:autoSpaceDE/>
                    <w:autoSpaceDN/>
                    <w:adjustRightInd/>
                  </w:pPr>
                  <w:r w:rsidRPr="00AD0BEE">
                    <w:t>Candidate can be either actively employed or retired</w:t>
                  </w:r>
                </w:p>
                <w:p w14:paraId="65F03FDB" w14:textId="77777777" w:rsidR="00086A8E" w:rsidRPr="00AD0BEE" w:rsidRDefault="00086A8E" w:rsidP="00086A8E">
                  <w:pPr>
                    <w:widowControl/>
                    <w:numPr>
                      <w:ilvl w:val="0"/>
                      <w:numId w:val="6"/>
                    </w:numPr>
                    <w:overflowPunct/>
                    <w:autoSpaceDE/>
                    <w:autoSpaceDN/>
                    <w:adjustRightInd/>
                  </w:pPr>
                  <w:r w:rsidRPr="00AD0BEE">
                    <w:t>There are no education or degree requirements</w:t>
                  </w:r>
                </w:p>
                <w:p w14:paraId="4CCEB3A3" w14:textId="77777777" w:rsidR="00086A8E" w:rsidRPr="00AD0BEE" w:rsidRDefault="00086A8E" w:rsidP="00086A8E">
                  <w:pPr>
                    <w:pStyle w:val="BodyText"/>
                    <w:jc w:val="left"/>
                    <w:rPr>
                      <w:b w:val="0"/>
                      <w:bCs/>
                      <w:sz w:val="20"/>
                    </w:rPr>
                  </w:pPr>
                </w:p>
                <w:p w14:paraId="30CE5074" w14:textId="77777777" w:rsidR="00086A8E" w:rsidRPr="00AD0BEE" w:rsidRDefault="00086A8E" w:rsidP="00086A8E">
                  <w:pPr>
                    <w:pStyle w:val="BodyText"/>
                    <w:jc w:val="left"/>
                    <w:rPr>
                      <w:b w:val="0"/>
                      <w:bCs/>
                      <w:sz w:val="20"/>
                    </w:rPr>
                  </w:pPr>
                  <w:r w:rsidRPr="00AD0BEE">
                    <w:rPr>
                      <w:b w:val="0"/>
                      <w:bCs/>
                      <w:sz w:val="20"/>
                    </w:rPr>
                    <w:t xml:space="preserve">Each nomination should be made by letter that summarizes the candidate’s accomplishments. Any complete nomination packet should also include at least two letters supporting the nomination </w:t>
                  </w:r>
                  <w:r w:rsidRPr="00AD0BEE">
                    <w:rPr>
                      <w:b w:val="0"/>
                      <w:sz w:val="20"/>
                    </w:rPr>
                    <w:t>from individuals knowledgeable of the candidate and the accomplishments.</w:t>
                  </w:r>
                </w:p>
                <w:p w14:paraId="75F13C9E" w14:textId="77777777" w:rsidR="00086A8E" w:rsidRPr="00AD0BEE" w:rsidRDefault="00086A8E" w:rsidP="00086A8E">
                  <w:pPr>
                    <w:pStyle w:val="BodyText"/>
                    <w:ind w:left="780"/>
                    <w:jc w:val="left"/>
                    <w:rPr>
                      <w:b w:val="0"/>
                      <w:bCs/>
                      <w:sz w:val="20"/>
                    </w:rPr>
                  </w:pPr>
                </w:p>
                <w:p w14:paraId="42AF685E" w14:textId="77777777" w:rsidR="00086A8E" w:rsidRPr="00AD0BEE" w:rsidRDefault="00086A8E" w:rsidP="00086A8E">
                  <w:pPr>
                    <w:pStyle w:val="BodyText"/>
                    <w:jc w:val="left"/>
                    <w:rPr>
                      <w:b w:val="0"/>
                      <w:bCs/>
                      <w:sz w:val="20"/>
                    </w:rPr>
                  </w:pPr>
                  <w:r w:rsidRPr="00AD0BEE">
                    <w:rPr>
                      <w:b w:val="0"/>
                      <w:bCs/>
                      <w:sz w:val="20"/>
                    </w:rPr>
                    <w:t>The entire nomination packet should be no more than 10 pages long to be considered by the committee. Nominations longer than 10 pages or missing any of the above required pieces will be returned to the submitter for reducing the pages to the maximum of 10 pages before being sent to the selection committee.</w:t>
                  </w:r>
                </w:p>
                <w:p w14:paraId="5E43B86F" w14:textId="77777777" w:rsidR="00086A8E" w:rsidRPr="00AD0BEE" w:rsidRDefault="00086A8E" w:rsidP="00086A8E">
                  <w:pPr>
                    <w:pStyle w:val="BodyText"/>
                    <w:jc w:val="left"/>
                    <w:rPr>
                      <w:b w:val="0"/>
                      <w:bCs/>
                      <w:sz w:val="20"/>
                    </w:rPr>
                  </w:pPr>
                </w:p>
                <w:p w14:paraId="670775CE" w14:textId="77777777" w:rsidR="00086A8E" w:rsidRPr="00313637" w:rsidRDefault="00086A8E" w:rsidP="00086A8E">
                  <w:pPr>
                    <w:rPr>
                      <w:bCs/>
                      <w:szCs w:val="18"/>
                    </w:rPr>
                  </w:pPr>
                  <w:r w:rsidRPr="00313637">
                    <w:rPr>
                      <w:bCs/>
                      <w:szCs w:val="18"/>
                    </w:rPr>
                    <w:t xml:space="preserve">The Award </w:t>
                  </w:r>
                  <w:r>
                    <w:rPr>
                      <w:bCs/>
                      <w:szCs w:val="18"/>
                    </w:rPr>
                    <w:t xml:space="preserve">is traditionally presented </w:t>
                  </w:r>
                  <w:r w:rsidRPr="00313637">
                    <w:rPr>
                      <w:bCs/>
                      <w:szCs w:val="18"/>
                    </w:rPr>
                    <w:t xml:space="preserve">at the Edward Teller </w:t>
                  </w:r>
                  <w:r w:rsidRPr="00FC1524">
                    <w:rPr>
                      <w:bCs/>
                      <w:szCs w:val="18"/>
                    </w:rPr>
                    <w:t>Lecture</w:t>
                  </w:r>
                  <w:r w:rsidRPr="00313637">
                    <w:rPr>
                      <w:bCs/>
                      <w:szCs w:val="18"/>
                    </w:rPr>
                    <w:t>.  Dr. Teller presented the first Lecture in 1992 and subsequent speakers have been outstanding individuals in nuclear fields.</w:t>
                  </w:r>
                  <w:r>
                    <w:rPr>
                      <w:bCs/>
                      <w:szCs w:val="18"/>
                    </w:rPr>
                    <w:t xml:space="preserve"> We are planning to recognize the winner during our 2024 Teller Lecture. Details will be finalized soon.</w:t>
                  </w:r>
                </w:p>
                <w:p w14:paraId="243F46DD" w14:textId="77777777" w:rsidR="00086A8E" w:rsidRPr="00AD0BEE" w:rsidRDefault="00086A8E" w:rsidP="00086A8E">
                  <w:pPr>
                    <w:rPr>
                      <w:bCs/>
                    </w:rPr>
                  </w:pPr>
                </w:p>
                <w:p w14:paraId="2A8E5CC3" w14:textId="77777777" w:rsidR="00086A8E" w:rsidRPr="00AD0BEE" w:rsidRDefault="00086A8E" w:rsidP="00086A8E">
                  <w:pPr>
                    <w:rPr>
                      <w:bCs/>
                    </w:rPr>
                  </w:pPr>
                  <w:r w:rsidRPr="00AD0BEE">
                    <w:rPr>
                      <w:bCs/>
                    </w:rPr>
                    <w:t xml:space="preserve">Nominations should be sent to CNTA, 1204 Whiskey Rd, Suite B, Aiken, SC 29803. Nominations and supporting documents may also be emailed to </w:t>
                  </w:r>
                  <w:hyperlink r:id="rId8" w:history="1">
                    <w:r w:rsidRPr="00AD0BEE">
                      <w:rPr>
                        <w:rStyle w:val="Hyperlink"/>
                        <w:bCs/>
                      </w:rPr>
                      <w:t>cnta@bellsouth.net</w:t>
                    </w:r>
                  </w:hyperlink>
                  <w:r w:rsidRPr="00AD0BEE">
                    <w:rPr>
                      <w:bCs/>
                    </w:rPr>
                    <w:t xml:space="preserve"> before the due date of </w:t>
                  </w:r>
                  <w:r>
                    <w:rPr>
                      <w:bCs/>
                    </w:rPr>
                    <w:t>July 31, 2024.</w:t>
                  </w:r>
                </w:p>
                <w:p w14:paraId="32895B77" w14:textId="77777777" w:rsidR="00086A8E" w:rsidRPr="00AD0BEE" w:rsidRDefault="00086A8E" w:rsidP="00086A8E">
                  <w:pPr>
                    <w:rPr>
                      <w:bCs/>
                    </w:rPr>
                  </w:pPr>
                </w:p>
                <w:p w14:paraId="5A86A7AA" w14:textId="77777777" w:rsidR="00086A8E" w:rsidRPr="00AD0BEE" w:rsidRDefault="00086A8E" w:rsidP="00086A8E">
                  <w:pPr>
                    <w:rPr>
                      <w:bCs/>
                    </w:rPr>
                  </w:pPr>
                  <w:r w:rsidRPr="00AD0BEE">
                    <w:rPr>
                      <w:bCs/>
                    </w:rPr>
                    <w:t xml:space="preserve">As this is </w:t>
                  </w:r>
                  <w:r>
                    <w:rPr>
                      <w:bCs/>
                    </w:rPr>
                    <w:t>a newer</w:t>
                  </w:r>
                  <w:r w:rsidRPr="00AD0BEE">
                    <w:rPr>
                      <w:bCs/>
                    </w:rPr>
                    <w:t xml:space="preserve"> award, please let us know if you have questions, or are unsure whether you should nominate someone. I have attached a more complete description of th</w:t>
                  </w:r>
                  <w:r>
                    <w:rPr>
                      <w:bCs/>
                    </w:rPr>
                    <w:t xml:space="preserve">e </w:t>
                  </w:r>
                  <w:r w:rsidRPr="00AD0BEE">
                    <w:rPr>
                      <w:bCs/>
                    </w:rPr>
                    <w:t>award to provide further guidance.</w:t>
                  </w:r>
                  <w:r>
                    <w:rPr>
                      <w:bCs/>
                    </w:rPr>
                    <w:t xml:space="preserve"> Information on the award, and previous winners, can be found on our website at: </w:t>
                  </w:r>
                  <w:hyperlink r:id="rId9" w:history="1">
                    <w:r w:rsidRPr="006C1140">
                      <w:rPr>
                        <w:rStyle w:val="Hyperlink"/>
                        <w:bCs/>
                      </w:rPr>
                      <w:t>https://cntaware.org/nuclear-service-award/</w:t>
                    </w:r>
                  </w:hyperlink>
                  <w:r>
                    <w:rPr>
                      <w:bCs/>
                    </w:rPr>
                    <w:t>.</w:t>
                  </w:r>
                </w:p>
                <w:p w14:paraId="7ADB10E0" w14:textId="77777777" w:rsidR="00086A8E" w:rsidRPr="00AD0BEE" w:rsidRDefault="00086A8E" w:rsidP="00086A8E">
                  <w:pPr>
                    <w:rPr>
                      <w:b/>
                      <w:bCs/>
                    </w:rPr>
                  </w:pPr>
                </w:p>
                <w:p w14:paraId="412365B3" w14:textId="77777777" w:rsidR="00086A8E" w:rsidRDefault="00086A8E" w:rsidP="00086A8E">
                  <w:pPr>
                    <w:rPr>
                      <w:b/>
                      <w:bCs/>
                    </w:rPr>
                  </w:pPr>
                  <w:r w:rsidRPr="00AD0BEE">
                    <w:rPr>
                      <w:b/>
                      <w:bCs/>
                    </w:rPr>
                    <w:t>Sincerely,</w:t>
                  </w:r>
                </w:p>
                <w:p w14:paraId="0601557A" w14:textId="77777777" w:rsidR="00086A8E" w:rsidRPr="00E9007B" w:rsidRDefault="00086A8E" w:rsidP="00086A8E">
                  <w:pPr>
                    <w:rPr>
                      <w:b/>
                      <w:bCs/>
                      <w:sz w:val="16"/>
                    </w:rPr>
                  </w:pPr>
                </w:p>
                <w:p w14:paraId="7C38EDCD" w14:textId="75539DF0" w:rsidR="00086A8E" w:rsidRDefault="00164AF4" w:rsidP="00086A8E">
                  <w:pPr>
                    <w:rPr>
                      <w:rFonts w:ascii="Lucida Handwriting" w:hAnsi="Lucida Handwriting"/>
                      <w:bCs/>
                      <w:i/>
                    </w:rPr>
                  </w:pPr>
                  <w:r>
                    <w:rPr>
                      <w:rFonts w:ascii="Lucida Handwriting" w:hAnsi="Lucida Handwriting"/>
                      <w:bCs/>
                      <w:i/>
                    </w:rPr>
                    <w:t xml:space="preserve">Dr. </w:t>
                  </w:r>
                  <w:r w:rsidR="00086A8E">
                    <w:rPr>
                      <w:rFonts w:ascii="Lucida Handwriting" w:hAnsi="Lucida Handwriting"/>
                      <w:bCs/>
                      <w:i/>
                    </w:rPr>
                    <w:t>Paul Cloessner</w:t>
                  </w:r>
                  <w:r w:rsidR="00086A8E">
                    <w:rPr>
                      <w:rFonts w:ascii="Lucida Handwriting" w:hAnsi="Lucida Handwriting"/>
                      <w:bCs/>
                      <w:i/>
                    </w:rPr>
                    <w:tab/>
                  </w:r>
                  <w:r w:rsidR="00086A8E">
                    <w:rPr>
                      <w:rFonts w:ascii="Lucida Handwriting" w:hAnsi="Lucida Handwriting"/>
                      <w:bCs/>
                      <w:i/>
                    </w:rPr>
                    <w:tab/>
                  </w:r>
                  <w:r w:rsidR="00086A8E">
                    <w:rPr>
                      <w:rFonts w:ascii="Lucida Handwriting" w:hAnsi="Lucida Handwriting"/>
                      <w:bCs/>
                      <w:i/>
                    </w:rPr>
                    <w:tab/>
                  </w:r>
                  <w:r w:rsidR="00086A8E">
                    <w:rPr>
                      <w:rFonts w:ascii="Lucida Handwriting" w:hAnsi="Lucida Handwriting"/>
                      <w:bCs/>
                      <w:i/>
                    </w:rPr>
                    <w:tab/>
                  </w:r>
                  <w:r>
                    <w:rPr>
                      <w:rFonts w:ascii="Lucida Handwriting" w:hAnsi="Lucida Handwriting"/>
                      <w:bCs/>
                      <w:i/>
                    </w:rPr>
                    <w:t xml:space="preserve">Dr. </w:t>
                  </w:r>
                  <w:bookmarkStart w:id="0" w:name="_GoBack"/>
                  <w:bookmarkEnd w:id="0"/>
                  <w:r w:rsidR="00086A8E">
                    <w:rPr>
                      <w:rFonts w:ascii="Lucida Handwriting" w:hAnsi="Lucida Handwriting"/>
                      <w:bCs/>
                      <w:i/>
                    </w:rPr>
                    <w:t>Allison Hamilton</w:t>
                  </w:r>
                </w:p>
                <w:p w14:paraId="2F07D26D" w14:textId="77777777" w:rsidR="00086A8E" w:rsidRPr="00E9007B" w:rsidRDefault="00086A8E" w:rsidP="00086A8E">
                  <w:pPr>
                    <w:rPr>
                      <w:rFonts w:ascii="Lucida Handwriting" w:hAnsi="Lucida Handwriting"/>
                      <w:bCs/>
                      <w:i/>
                      <w:sz w:val="10"/>
                    </w:rPr>
                  </w:pPr>
                </w:p>
                <w:p w14:paraId="5A206A4D" w14:textId="77777777" w:rsidR="00086A8E" w:rsidRPr="00AD0BEE" w:rsidRDefault="00086A8E" w:rsidP="00086A8E">
                  <w:pPr>
                    <w:rPr>
                      <w:b/>
                      <w:bCs/>
                    </w:rPr>
                  </w:pPr>
                  <w:r>
                    <w:rPr>
                      <w:b/>
                      <w:bCs/>
                    </w:rPr>
                    <w:t>Chair, CNTA Committee</w:t>
                  </w:r>
                  <w:r>
                    <w:rPr>
                      <w:b/>
                      <w:bCs/>
                    </w:rPr>
                    <w:tab/>
                  </w:r>
                  <w:r>
                    <w:rPr>
                      <w:b/>
                      <w:bCs/>
                    </w:rPr>
                    <w:tab/>
                  </w:r>
                  <w:r>
                    <w:rPr>
                      <w:b/>
                      <w:bCs/>
                    </w:rPr>
                    <w:tab/>
                  </w:r>
                  <w:r w:rsidRPr="00AD0BEE">
                    <w:rPr>
                      <w:b/>
                      <w:bCs/>
                    </w:rPr>
                    <w:t>CNTA Executive Director</w:t>
                  </w:r>
                </w:p>
                <w:p w14:paraId="289AE97C" w14:textId="77777777" w:rsidR="00086A8E" w:rsidRDefault="00086A8E" w:rsidP="00086A8E">
                  <w:pPr>
                    <w:widowControl/>
                    <w:overflowPunct/>
                    <w:autoSpaceDE/>
                    <w:autoSpaceDN/>
                    <w:adjustRightInd/>
                    <w:rPr>
                      <w:color w:val="auto"/>
                      <w:kern w:val="0"/>
                    </w:rPr>
                  </w:pPr>
                </w:p>
                <w:p w14:paraId="59FC07E5" w14:textId="77777777" w:rsidR="00086A8E" w:rsidRPr="00AD0BEE" w:rsidRDefault="00086A8E" w:rsidP="00086A8E">
                  <w:pPr>
                    <w:widowControl/>
                    <w:overflowPunct/>
                    <w:autoSpaceDE/>
                    <w:autoSpaceDN/>
                    <w:adjustRightInd/>
                    <w:rPr>
                      <w:color w:val="auto"/>
                      <w:kern w:val="0"/>
                    </w:rPr>
                  </w:pPr>
                </w:p>
                <w:p w14:paraId="34C7D1D4" w14:textId="77777777" w:rsidR="00086A8E" w:rsidRPr="00AD0BEE" w:rsidRDefault="00086A8E" w:rsidP="00086A8E">
                  <w:pPr>
                    <w:widowControl/>
                    <w:overflowPunct/>
                    <w:autoSpaceDE/>
                    <w:autoSpaceDN/>
                    <w:adjustRightInd/>
                    <w:rPr>
                      <w:color w:val="auto"/>
                      <w:kern w:val="0"/>
                    </w:rPr>
                  </w:pPr>
                  <w:r w:rsidRPr="00AD0BEE">
                    <w:rPr>
                      <w:color w:val="auto"/>
                      <w:kern w:val="0"/>
                    </w:rPr>
                    <w:t>Attached: CNTA Nuclear Service Award Description</w:t>
                  </w:r>
                </w:p>
                <w:p w14:paraId="70C99298" w14:textId="77777777" w:rsidR="00086A8E" w:rsidRPr="003D506D" w:rsidRDefault="00086A8E" w:rsidP="00086A8E">
                  <w:pPr>
                    <w:rPr>
                      <w:sz w:val="18"/>
                    </w:rPr>
                  </w:pPr>
                </w:p>
                <w:p w14:paraId="0009D698" w14:textId="77777777" w:rsidR="00086A8E" w:rsidRPr="003D506D" w:rsidRDefault="00086A8E" w:rsidP="00086A8E">
                  <w:pPr>
                    <w:pStyle w:val="BodyText"/>
                    <w:jc w:val="left"/>
                    <w:rPr>
                      <w:sz w:val="18"/>
                    </w:rPr>
                  </w:pPr>
                </w:p>
                <w:p w14:paraId="147A44FC" w14:textId="77777777" w:rsidR="00086A8E" w:rsidRPr="003D506D" w:rsidRDefault="00086A8E" w:rsidP="00086A8E">
                  <w:pPr>
                    <w:rPr>
                      <w:sz w:val="18"/>
                    </w:rPr>
                  </w:pPr>
                </w:p>
                <w:p w14:paraId="31B54121" w14:textId="77777777" w:rsidR="00086A8E" w:rsidRPr="003D506D" w:rsidRDefault="00086A8E" w:rsidP="00086A8E">
                  <w:pPr>
                    <w:rPr>
                      <w:sz w:val="18"/>
                    </w:rPr>
                  </w:pPr>
                </w:p>
                <w:p w14:paraId="7A5B1A14" w14:textId="77777777" w:rsidR="00B93771" w:rsidRPr="00B93771" w:rsidRDefault="00B93771" w:rsidP="009837A0">
                  <w:pPr>
                    <w:rPr>
                      <w:sz w:val="22"/>
                    </w:rPr>
                  </w:pPr>
                  <w:r w:rsidRPr="00B93771">
                    <w:rPr>
                      <w:sz w:val="22"/>
                    </w:rPr>
                    <w:t xml:space="preserve"> </w:t>
                  </w:r>
                </w:p>
              </w:txbxContent>
            </v:textbox>
            <w10:wrap type="square"/>
          </v:shape>
        </w:pict>
      </w:r>
    </w:p>
    <w:p w14:paraId="3C22B78E" w14:textId="77777777" w:rsidR="007102BA" w:rsidRDefault="007102BA" w:rsidP="007102BA"/>
    <w:p w14:paraId="1AE8A2CC" w14:textId="77777777" w:rsidR="007102BA" w:rsidRDefault="007102BA" w:rsidP="007102BA"/>
    <w:p w14:paraId="69BA2846" w14:textId="77777777" w:rsidR="007102BA" w:rsidRDefault="007102BA" w:rsidP="007102BA"/>
    <w:p w14:paraId="25A8002A" w14:textId="77777777" w:rsidR="007102BA" w:rsidRDefault="007102BA" w:rsidP="007102BA"/>
    <w:p w14:paraId="391B12F7" w14:textId="77777777" w:rsidR="007102BA" w:rsidRDefault="007102BA" w:rsidP="007102BA"/>
    <w:p w14:paraId="5EB3610D" w14:textId="77777777" w:rsidR="007102BA" w:rsidRDefault="007102BA" w:rsidP="007102BA"/>
    <w:p w14:paraId="229F08F7" w14:textId="77777777" w:rsidR="007102BA" w:rsidRPr="007102BA" w:rsidRDefault="007102BA" w:rsidP="007102BA"/>
    <w:p w14:paraId="4A27AC05" w14:textId="77777777" w:rsidR="004F3C97" w:rsidRDefault="004F3C97" w:rsidP="009E1F74">
      <w:pPr>
        <w:pStyle w:val="Heading1"/>
        <w:ind w:left="360"/>
        <w:rPr>
          <w:rFonts w:ascii="Baskerville Old Face" w:hAnsi="Baskerville Old Face" w:cs="Baskerville Old Face"/>
          <w:b w:val="0"/>
          <w:bCs w:val="0"/>
          <w:sz w:val="16"/>
          <w:szCs w:val="16"/>
          <w:u w:val="none"/>
        </w:rPr>
      </w:pPr>
    </w:p>
    <w:p w14:paraId="6EFF0FCF" w14:textId="77777777" w:rsidR="007102BA" w:rsidRDefault="007102BA" w:rsidP="007102BA"/>
    <w:p w14:paraId="4A0E69CA" w14:textId="77777777" w:rsidR="007102BA" w:rsidRDefault="007102BA" w:rsidP="007102BA"/>
    <w:p w14:paraId="25FD524F" w14:textId="77777777" w:rsidR="007102BA" w:rsidRDefault="007102BA" w:rsidP="007102BA"/>
    <w:p w14:paraId="024B7812" w14:textId="77777777" w:rsidR="007102BA" w:rsidRDefault="007102BA" w:rsidP="007102BA"/>
    <w:p w14:paraId="2449F613" w14:textId="77777777" w:rsidR="007102BA" w:rsidRDefault="007102BA" w:rsidP="007102BA"/>
    <w:p w14:paraId="4471FED6" w14:textId="77777777" w:rsidR="007102BA" w:rsidRDefault="00567D18" w:rsidP="007102BA">
      <w:r>
        <w:rPr>
          <w:noProof/>
        </w:rPr>
        <w:pict w14:anchorId="4E760B5C">
          <v:shape id="_x0000_s1030" type="#_x0000_t202" style="position:absolute;margin-left:-117.3pt;margin-top:10.2pt;width:108pt;height:273.35pt;z-index:1" stroked="f">
            <v:textbox style="mso-next-textbox:#_x0000_s1030">
              <w:txbxContent>
                <w:p w14:paraId="05F2A36A" w14:textId="77777777" w:rsidR="00CB3CDA" w:rsidRPr="00F83E02" w:rsidRDefault="00CB3CDA" w:rsidP="007F4C00">
                  <w:pPr>
                    <w:jc w:val="right"/>
                    <w:rPr>
                      <w:rFonts w:ascii="Baskerville Old Face" w:hAnsi="Baskerville Old Face"/>
                      <w:color w:val="000080"/>
                      <w:sz w:val="16"/>
                      <w:szCs w:val="16"/>
                    </w:rPr>
                  </w:pPr>
                  <w:r w:rsidRPr="00F83E02">
                    <w:rPr>
                      <w:rFonts w:ascii="Baskerville Old Face" w:hAnsi="Baskerville Old Face"/>
                      <w:color w:val="000080"/>
                      <w:sz w:val="16"/>
                      <w:szCs w:val="16"/>
                    </w:rPr>
                    <w:t>Jeff Allender</w:t>
                  </w:r>
                </w:p>
                <w:p w14:paraId="4873DC7E" w14:textId="77777777" w:rsidR="00035215" w:rsidRDefault="00035215" w:rsidP="007F4C00">
                  <w:pPr>
                    <w:jc w:val="right"/>
                    <w:rPr>
                      <w:rFonts w:ascii="Baskerville Old Face" w:hAnsi="Baskerville Old Face"/>
                      <w:color w:val="000080"/>
                      <w:sz w:val="16"/>
                      <w:szCs w:val="16"/>
                    </w:rPr>
                  </w:pPr>
                  <w:r>
                    <w:rPr>
                      <w:rFonts w:ascii="Baskerville Old Face" w:hAnsi="Baskerville Old Face"/>
                      <w:color w:val="000080"/>
                      <w:sz w:val="16"/>
                      <w:szCs w:val="16"/>
                    </w:rPr>
                    <w:t>James Angelos</w:t>
                  </w:r>
                </w:p>
                <w:p w14:paraId="1FDEB673" w14:textId="77777777" w:rsidR="007007F2" w:rsidRPr="00F83E02" w:rsidRDefault="007007F2" w:rsidP="007F4C00">
                  <w:pPr>
                    <w:jc w:val="right"/>
                    <w:rPr>
                      <w:rFonts w:ascii="Baskerville Old Face" w:hAnsi="Baskerville Old Face"/>
                      <w:color w:val="000080"/>
                      <w:sz w:val="16"/>
                      <w:szCs w:val="16"/>
                    </w:rPr>
                  </w:pPr>
                  <w:r w:rsidRPr="00F83E02">
                    <w:rPr>
                      <w:rFonts w:ascii="Baskerville Old Face" w:hAnsi="Baskerville Old Face"/>
                      <w:color w:val="000080"/>
                      <w:sz w:val="16"/>
                      <w:szCs w:val="16"/>
                    </w:rPr>
                    <w:t xml:space="preserve">Sally </w:t>
                  </w:r>
                  <w:proofErr w:type="spellStart"/>
                  <w:r w:rsidRPr="00F83E02">
                    <w:rPr>
                      <w:rFonts w:ascii="Baskerville Old Face" w:hAnsi="Baskerville Old Face"/>
                      <w:color w:val="000080"/>
                      <w:sz w:val="16"/>
                      <w:szCs w:val="16"/>
                    </w:rPr>
                    <w:t>Bartelmo</w:t>
                  </w:r>
                  <w:proofErr w:type="spellEnd"/>
                </w:p>
                <w:p w14:paraId="3E0A2A1A" w14:textId="77777777" w:rsidR="000F5CE7" w:rsidRPr="00F83E02" w:rsidRDefault="007F4C00" w:rsidP="00E34C7D">
                  <w:pPr>
                    <w:jc w:val="right"/>
                    <w:rPr>
                      <w:rFonts w:ascii="Baskerville Old Face" w:hAnsi="Baskerville Old Face"/>
                      <w:color w:val="000080"/>
                      <w:sz w:val="16"/>
                      <w:szCs w:val="16"/>
                    </w:rPr>
                  </w:pPr>
                  <w:r w:rsidRPr="00F83E02">
                    <w:rPr>
                      <w:rFonts w:ascii="Baskerville Old Face" w:hAnsi="Baskerville Old Face"/>
                      <w:color w:val="000080"/>
                      <w:sz w:val="16"/>
                      <w:szCs w:val="16"/>
                    </w:rPr>
                    <w:t>Dean Campbell</w:t>
                  </w:r>
                </w:p>
                <w:p w14:paraId="26FDF67F" w14:textId="77777777" w:rsidR="004A1935" w:rsidRPr="00F83E02" w:rsidRDefault="004A1935" w:rsidP="007F4C00">
                  <w:pPr>
                    <w:jc w:val="right"/>
                    <w:rPr>
                      <w:rFonts w:ascii="Baskerville Old Face" w:hAnsi="Baskerville Old Face"/>
                      <w:color w:val="000080"/>
                      <w:sz w:val="16"/>
                      <w:szCs w:val="16"/>
                    </w:rPr>
                  </w:pPr>
                  <w:r w:rsidRPr="00F83E02">
                    <w:rPr>
                      <w:rFonts w:ascii="Baskerville Old Face" w:hAnsi="Baskerville Old Face"/>
                      <w:color w:val="000080"/>
                      <w:sz w:val="16"/>
                      <w:szCs w:val="16"/>
                    </w:rPr>
                    <w:t>Paul Cloessner</w:t>
                  </w:r>
                </w:p>
                <w:p w14:paraId="77E631D0" w14:textId="77777777" w:rsidR="007007F2" w:rsidRPr="00F83E02" w:rsidRDefault="007007F2" w:rsidP="007F4C00">
                  <w:pPr>
                    <w:jc w:val="right"/>
                    <w:rPr>
                      <w:rFonts w:ascii="Baskerville Old Face" w:hAnsi="Baskerville Old Face"/>
                      <w:color w:val="000080"/>
                      <w:sz w:val="16"/>
                      <w:szCs w:val="16"/>
                    </w:rPr>
                  </w:pPr>
                  <w:r w:rsidRPr="00F83E02">
                    <w:rPr>
                      <w:rFonts w:ascii="Baskerville Old Face" w:hAnsi="Baskerville Old Face"/>
                      <w:color w:val="000080"/>
                      <w:sz w:val="16"/>
                      <w:szCs w:val="16"/>
                    </w:rPr>
                    <w:t>Musa Danjaji</w:t>
                  </w:r>
                </w:p>
                <w:p w14:paraId="5511E3EF" w14:textId="77777777" w:rsidR="005D54B1" w:rsidRPr="00F83E02" w:rsidRDefault="005D54B1" w:rsidP="007F4C00">
                  <w:pPr>
                    <w:jc w:val="right"/>
                    <w:rPr>
                      <w:rFonts w:ascii="Baskerville Old Face" w:hAnsi="Baskerville Old Face"/>
                      <w:color w:val="000080"/>
                      <w:sz w:val="16"/>
                      <w:szCs w:val="16"/>
                    </w:rPr>
                  </w:pPr>
                  <w:r w:rsidRPr="00F83E02">
                    <w:rPr>
                      <w:rFonts w:ascii="Baskerville Old Face" w:hAnsi="Baskerville Old Face"/>
                      <w:color w:val="000080"/>
                      <w:sz w:val="16"/>
                      <w:szCs w:val="16"/>
                    </w:rPr>
                    <w:t>Mark Davis</w:t>
                  </w:r>
                </w:p>
                <w:p w14:paraId="2A622CE7" w14:textId="77777777" w:rsidR="007007F2" w:rsidRDefault="007007F2" w:rsidP="007F4C00">
                  <w:pPr>
                    <w:jc w:val="right"/>
                    <w:rPr>
                      <w:rFonts w:ascii="Baskerville Old Face" w:hAnsi="Baskerville Old Face"/>
                      <w:color w:val="000080"/>
                      <w:sz w:val="16"/>
                      <w:szCs w:val="16"/>
                    </w:rPr>
                  </w:pPr>
                  <w:r w:rsidRPr="00F83E02">
                    <w:rPr>
                      <w:rFonts w:ascii="Baskerville Old Face" w:hAnsi="Baskerville Old Face"/>
                      <w:color w:val="000080"/>
                      <w:sz w:val="16"/>
                      <w:szCs w:val="16"/>
                    </w:rPr>
                    <w:t>Alan Dobson</w:t>
                  </w:r>
                </w:p>
                <w:p w14:paraId="13617509" w14:textId="77777777" w:rsidR="00035215" w:rsidRPr="00F83E02" w:rsidRDefault="00035215" w:rsidP="007F4C00">
                  <w:pPr>
                    <w:jc w:val="right"/>
                    <w:rPr>
                      <w:rFonts w:ascii="Baskerville Old Face" w:hAnsi="Baskerville Old Face"/>
                      <w:color w:val="000080"/>
                      <w:sz w:val="16"/>
                      <w:szCs w:val="16"/>
                    </w:rPr>
                  </w:pPr>
                  <w:r>
                    <w:rPr>
                      <w:rFonts w:ascii="Baskerville Old Face" w:hAnsi="Baskerville Old Face"/>
                      <w:color w:val="000080"/>
                      <w:sz w:val="16"/>
                      <w:szCs w:val="16"/>
                    </w:rPr>
                    <w:t>Susie Ferrara</w:t>
                  </w:r>
                </w:p>
                <w:p w14:paraId="1CD388F4" w14:textId="77777777" w:rsidR="00EB27F0" w:rsidRDefault="007007F2" w:rsidP="00035215">
                  <w:pPr>
                    <w:jc w:val="right"/>
                    <w:rPr>
                      <w:rFonts w:ascii="Baskerville Old Face" w:hAnsi="Baskerville Old Face"/>
                      <w:color w:val="000080"/>
                      <w:sz w:val="16"/>
                      <w:szCs w:val="16"/>
                    </w:rPr>
                  </w:pPr>
                  <w:r w:rsidRPr="00F83E02">
                    <w:rPr>
                      <w:rFonts w:ascii="Baskerville Old Face" w:hAnsi="Baskerville Old Face"/>
                      <w:color w:val="000080"/>
                      <w:sz w:val="16"/>
                      <w:szCs w:val="16"/>
                    </w:rPr>
                    <w:t>Jhivaun Freeman-Pollard</w:t>
                  </w:r>
                </w:p>
                <w:p w14:paraId="7A39B255" w14:textId="77777777" w:rsidR="00035215" w:rsidRPr="00F83E02" w:rsidRDefault="00035215" w:rsidP="00035215">
                  <w:pPr>
                    <w:jc w:val="right"/>
                    <w:rPr>
                      <w:rFonts w:ascii="Baskerville Old Face" w:hAnsi="Baskerville Old Face"/>
                      <w:color w:val="000080"/>
                      <w:sz w:val="16"/>
                      <w:szCs w:val="16"/>
                    </w:rPr>
                  </w:pPr>
                  <w:r>
                    <w:rPr>
                      <w:rFonts w:ascii="Baskerville Old Face" w:hAnsi="Baskerville Old Face"/>
                      <w:color w:val="000080"/>
                      <w:sz w:val="16"/>
                      <w:szCs w:val="16"/>
                    </w:rPr>
                    <w:t>Michele Harmon</w:t>
                  </w:r>
                </w:p>
                <w:p w14:paraId="127B61D7" w14:textId="77777777" w:rsidR="007F2CF8" w:rsidRPr="00F83E02" w:rsidRDefault="007F2CF8" w:rsidP="00602DF8">
                  <w:pPr>
                    <w:pStyle w:val="Heading1"/>
                    <w:jc w:val="right"/>
                    <w:rPr>
                      <w:rFonts w:ascii="Baskerville Old Face" w:hAnsi="Baskerville Old Face" w:cs="Baskerville Old Face"/>
                      <w:b w:val="0"/>
                      <w:bCs w:val="0"/>
                      <w:color w:val="000080"/>
                      <w:kern w:val="0"/>
                      <w:sz w:val="16"/>
                      <w:szCs w:val="16"/>
                      <w:u w:val="none"/>
                    </w:rPr>
                  </w:pPr>
                  <w:r w:rsidRPr="00F83E02">
                    <w:rPr>
                      <w:rFonts w:ascii="Baskerville Old Face" w:hAnsi="Baskerville Old Face" w:cs="Baskerville Old Face"/>
                      <w:b w:val="0"/>
                      <w:bCs w:val="0"/>
                      <w:color w:val="000080"/>
                      <w:kern w:val="0"/>
                      <w:sz w:val="16"/>
                      <w:szCs w:val="16"/>
                      <w:u w:val="none"/>
                    </w:rPr>
                    <w:t>Joyce Hopperton</w:t>
                  </w:r>
                  <w:r w:rsidR="007102BA" w:rsidRPr="00F83E02">
                    <w:rPr>
                      <w:rFonts w:ascii="Baskerville Old Face" w:hAnsi="Baskerville Old Face" w:cs="Baskerville Old Face"/>
                      <w:b w:val="0"/>
                      <w:bCs w:val="0"/>
                      <w:color w:val="000080"/>
                      <w:kern w:val="0"/>
                      <w:sz w:val="16"/>
                      <w:szCs w:val="16"/>
                      <w:u w:val="none"/>
                    </w:rPr>
                    <w:t xml:space="preserve">         </w:t>
                  </w:r>
                </w:p>
                <w:p w14:paraId="22652B6E" w14:textId="77777777" w:rsidR="00035215" w:rsidRPr="00035215" w:rsidRDefault="007102BA" w:rsidP="00035215">
                  <w:pPr>
                    <w:pStyle w:val="Heading1"/>
                    <w:jc w:val="right"/>
                    <w:rPr>
                      <w:rFonts w:ascii="Baskerville Old Face" w:hAnsi="Baskerville Old Face" w:cs="Baskerville Old Face"/>
                      <w:b w:val="0"/>
                      <w:bCs w:val="0"/>
                      <w:color w:val="000080"/>
                      <w:sz w:val="16"/>
                      <w:szCs w:val="16"/>
                      <w:u w:val="none"/>
                    </w:rPr>
                  </w:pPr>
                  <w:r w:rsidRPr="00F83E02">
                    <w:rPr>
                      <w:rFonts w:ascii="Baskerville Old Face" w:hAnsi="Baskerville Old Face" w:cs="Baskerville Old Face"/>
                      <w:b w:val="0"/>
                      <w:bCs w:val="0"/>
                      <w:color w:val="000080"/>
                      <w:sz w:val="16"/>
                      <w:szCs w:val="16"/>
                      <w:u w:val="none"/>
                    </w:rPr>
                    <w:t>Fred Hume</w:t>
                  </w:r>
                  <w:r w:rsidR="00DF5E90" w:rsidRPr="00F83E02">
                    <w:rPr>
                      <w:rFonts w:ascii="Baskerville Old Face" w:hAnsi="Baskerville Old Face" w:cs="Baskerville Old Face"/>
                      <w:b w:val="0"/>
                      <w:bCs w:val="0"/>
                      <w:color w:val="000080"/>
                      <w:sz w:val="16"/>
                      <w:szCs w:val="16"/>
                      <w:u w:val="none"/>
                    </w:rPr>
                    <w:t>s</w:t>
                  </w:r>
                </w:p>
                <w:p w14:paraId="1E3FE8E4" w14:textId="77777777" w:rsidR="00035215" w:rsidRDefault="00035215" w:rsidP="00F83E02">
                  <w:pPr>
                    <w:jc w:val="right"/>
                    <w:rPr>
                      <w:rFonts w:ascii="Baskerville Old Face" w:hAnsi="Baskerville Old Face"/>
                      <w:color w:val="000080"/>
                      <w:sz w:val="16"/>
                      <w:szCs w:val="16"/>
                    </w:rPr>
                  </w:pPr>
                  <w:r>
                    <w:rPr>
                      <w:rFonts w:ascii="Baskerville Old Face" w:hAnsi="Baskerville Old Face"/>
                      <w:color w:val="000080"/>
                      <w:sz w:val="16"/>
                      <w:szCs w:val="16"/>
                    </w:rPr>
                    <w:t>Natalia Johnson</w:t>
                  </w:r>
                </w:p>
                <w:p w14:paraId="14D622B6" w14:textId="77777777" w:rsidR="00035215" w:rsidRDefault="00035215" w:rsidP="00F83E02">
                  <w:pPr>
                    <w:jc w:val="right"/>
                    <w:rPr>
                      <w:rFonts w:ascii="Baskerville Old Face" w:hAnsi="Baskerville Old Face"/>
                      <w:color w:val="000080"/>
                      <w:sz w:val="16"/>
                      <w:szCs w:val="16"/>
                    </w:rPr>
                  </w:pPr>
                  <w:r>
                    <w:rPr>
                      <w:rFonts w:ascii="Baskerville Old Face" w:hAnsi="Baskerville Old Face"/>
                      <w:color w:val="000080"/>
                      <w:sz w:val="16"/>
                      <w:szCs w:val="16"/>
                    </w:rPr>
                    <w:t>J. Scott Kirk</w:t>
                  </w:r>
                </w:p>
                <w:p w14:paraId="75FE5636" w14:textId="77777777" w:rsidR="00E34C7D" w:rsidRDefault="00E34C7D" w:rsidP="00F83E02">
                  <w:pPr>
                    <w:jc w:val="right"/>
                    <w:rPr>
                      <w:rFonts w:ascii="Baskerville Old Face" w:hAnsi="Baskerville Old Face"/>
                      <w:color w:val="000080"/>
                      <w:sz w:val="16"/>
                      <w:szCs w:val="16"/>
                    </w:rPr>
                  </w:pPr>
                  <w:r>
                    <w:rPr>
                      <w:rFonts w:ascii="Baskerville Old Face" w:hAnsi="Baskerville Old Face"/>
                      <w:color w:val="000080"/>
                      <w:sz w:val="16"/>
                      <w:szCs w:val="16"/>
                    </w:rPr>
                    <w:t>Kenny Lee</w:t>
                  </w:r>
                </w:p>
                <w:p w14:paraId="393E5B5D" w14:textId="77777777" w:rsidR="00F83E02" w:rsidRPr="00F83E02" w:rsidRDefault="00F83E02" w:rsidP="00F83E02">
                  <w:pPr>
                    <w:jc w:val="right"/>
                    <w:rPr>
                      <w:rFonts w:ascii="Baskerville Old Face" w:hAnsi="Baskerville Old Face"/>
                      <w:color w:val="000080"/>
                      <w:sz w:val="16"/>
                      <w:szCs w:val="16"/>
                    </w:rPr>
                  </w:pPr>
                  <w:r w:rsidRPr="00F83E02">
                    <w:rPr>
                      <w:rFonts w:ascii="Baskerville Old Face" w:hAnsi="Baskerville Old Face"/>
                      <w:color w:val="000080"/>
                      <w:sz w:val="16"/>
                      <w:szCs w:val="16"/>
                    </w:rPr>
                    <w:t>Joel Leopard</w:t>
                  </w:r>
                </w:p>
                <w:p w14:paraId="2843E178" w14:textId="77777777" w:rsidR="00CB3CDA" w:rsidRPr="00F83E02" w:rsidRDefault="00CB3CDA" w:rsidP="00F62B82">
                  <w:pPr>
                    <w:jc w:val="right"/>
                    <w:rPr>
                      <w:rFonts w:ascii="Baskerville Old Face" w:hAnsi="Baskerville Old Face"/>
                      <w:color w:val="000080"/>
                      <w:sz w:val="16"/>
                      <w:szCs w:val="16"/>
                    </w:rPr>
                  </w:pPr>
                  <w:r w:rsidRPr="00F83E02">
                    <w:rPr>
                      <w:rFonts w:ascii="Baskerville Old Face" w:hAnsi="Baskerville Old Face"/>
                      <w:color w:val="000080"/>
                      <w:sz w:val="16"/>
                      <w:szCs w:val="16"/>
                    </w:rPr>
                    <w:t>Karl Lutterloh</w:t>
                  </w:r>
                </w:p>
                <w:p w14:paraId="4F2D7489" w14:textId="77777777" w:rsidR="00E34C7D" w:rsidRDefault="005D54B1" w:rsidP="00E34C7D">
                  <w:pPr>
                    <w:pStyle w:val="Heading1"/>
                    <w:ind w:left="360"/>
                    <w:jc w:val="right"/>
                    <w:rPr>
                      <w:rFonts w:ascii="Baskerville Old Face" w:hAnsi="Baskerville Old Face" w:cs="Baskerville Old Face"/>
                      <w:b w:val="0"/>
                      <w:bCs w:val="0"/>
                      <w:color w:val="000080"/>
                      <w:sz w:val="16"/>
                      <w:szCs w:val="16"/>
                      <w:u w:val="none"/>
                    </w:rPr>
                  </w:pPr>
                  <w:r w:rsidRPr="00F83E02">
                    <w:rPr>
                      <w:rFonts w:ascii="Baskerville Old Face" w:hAnsi="Baskerville Old Face" w:cs="Baskerville Old Face"/>
                      <w:b w:val="0"/>
                      <w:bCs w:val="0"/>
                      <w:color w:val="000080"/>
                      <w:sz w:val="16"/>
                      <w:szCs w:val="16"/>
                      <w:u w:val="none"/>
                    </w:rPr>
                    <w:t>Jesus Mancilla</w:t>
                  </w:r>
                  <w:r w:rsidR="00E34C7D">
                    <w:rPr>
                      <w:rFonts w:ascii="Baskerville Old Face" w:hAnsi="Baskerville Old Face" w:cs="Baskerville Old Face"/>
                      <w:b w:val="0"/>
                      <w:bCs w:val="0"/>
                      <w:color w:val="000080"/>
                      <w:sz w:val="16"/>
                      <w:szCs w:val="16"/>
                      <w:u w:val="none"/>
                    </w:rPr>
                    <w:t xml:space="preserve"> </w:t>
                  </w:r>
                </w:p>
                <w:p w14:paraId="1DDC9199" w14:textId="77777777" w:rsidR="00E34C7D" w:rsidRPr="00E34C7D" w:rsidRDefault="00E34C7D" w:rsidP="00E34C7D">
                  <w:pPr>
                    <w:pStyle w:val="Heading1"/>
                    <w:ind w:left="360"/>
                    <w:jc w:val="right"/>
                  </w:pPr>
                  <w:r>
                    <w:rPr>
                      <w:rFonts w:ascii="Baskerville Old Face" w:hAnsi="Baskerville Old Face" w:cs="Baskerville Old Face"/>
                      <w:b w:val="0"/>
                      <w:bCs w:val="0"/>
                      <w:color w:val="000080"/>
                      <w:sz w:val="16"/>
                      <w:szCs w:val="16"/>
                      <w:u w:val="none"/>
                    </w:rPr>
                    <w:t>Scott McKay</w:t>
                  </w:r>
                </w:p>
                <w:p w14:paraId="31CA6EA7" w14:textId="77777777" w:rsidR="002006F3" w:rsidRPr="00F83E02" w:rsidRDefault="007102BA" w:rsidP="007102BA">
                  <w:pPr>
                    <w:jc w:val="right"/>
                    <w:rPr>
                      <w:rFonts w:ascii="Baskerville Old Face" w:hAnsi="Baskerville Old Face"/>
                      <w:color w:val="000080"/>
                      <w:sz w:val="16"/>
                      <w:szCs w:val="16"/>
                    </w:rPr>
                  </w:pPr>
                  <w:r w:rsidRPr="00F83E02">
                    <w:rPr>
                      <w:rFonts w:ascii="Baskerville Old Face" w:hAnsi="Baskerville Old Face"/>
                      <w:color w:val="000080"/>
                      <w:sz w:val="16"/>
                      <w:szCs w:val="16"/>
                    </w:rPr>
                    <w:t xml:space="preserve">          </w:t>
                  </w:r>
                  <w:r w:rsidR="00DA1959" w:rsidRPr="00F83E02">
                    <w:rPr>
                      <w:rFonts w:ascii="Baskerville Old Face" w:hAnsi="Baskerville Old Face"/>
                      <w:color w:val="000080"/>
                      <w:sz w:val="16"/>
                      <w:szCs w:val="16"/>
                    </w:rPr>
                    <w:t>Nick Miller</w:t>
                  </w:r>
                </w:p>
                <w:p w14:paraId="3E03CEDD" w14:textId="77777777" w:rsidR="00F83E02" w:rsidRPr="00F83E02" w:rsidRDefault="00F83E02" w:rsidP="007102BA">
                  <w:pPr>
                    <w:jc w:val="right"/>
                    <w:rPr>
                      <w:rFonts w:ascii="Baskerville Old Face" w:hAnsi="Baskerville Old Face"/>
                      <w:color w:val="000080"/>
                      <w:sz w:val="16"/>
                      <w:szCs w:val="16"/>
                    </w:rPr>
                  </w:pPr>
                  <w:r w:rsidRPr="00F83E02">
                    <w:rPr>
                      <w:rFonts w:ascii="Baskerville Old Face" w:hAnsi="Baskerville Old Face"/>
                      <w:color w:val="000080"/>
                      <w:sz w:val="16"/>
                      <w:szCs w:val="16"/>
                    </w:rPr>
                    <w:t xml:space="preserve">Lindsey </w:t>
                  </w:r>
                  <w:proofErr w:type="spellStart"/>
                  <w:r w:rsidRPr="00F83E02">
                    <w:rPr>
                      <w:rFonts w:ascii="Baskerville Old Face" w:hAnsi="Baskerville Old Face"/>
                      <w:color w:val="000080"/>
                      <w:sz w:val="16"/>
                      <w:szCs w:val="16"/>
                    </w:rPr>
                    <w:t>MonBarren</w:t>
                  </w:r>
                  <w:proofErr w:type="spellEnd"/>
                </w:p>
                <w:p w14:paraId="3323D817" w14:textId="77777777" w:rsidR="005D54B1" w:rsidRPr="00F83E02" w:rsidRDefault="005C2282" w:rsidP="005D12D9">
                  <w:pPr>
                    <w:jc w:val="right"/>
                    <w:rPr>
                      <w:rFonts w:ascii="Baskerville Old Face" w:hAnsi="Baskerville Old Face"/>
                      <w:color w:val="000080"/>
                      <w:sz w:val="16"/>
                      <w:szCs w:val="16"/>
                    </w:rPr>
                  </w:pPr>
                  <w:r w:rsidRPr="00F83E02">
                    <w:rPr>
                      <w:rFonts w:ascii="Baskerville Old Face" w:hAnsi="Baskerville Old Face"/>
                      <w:color w:val="000080"/>
                      <w:sz w:val="16"/>
                      <w:szCs w:val="16"/>
                    </w:rPr>
                    <w:t>Chuck Munns</w:t>
                  </w:r>
                </w:p>
                <w:p w14:paraId="0125C21A" w14:textId="77777777" w:rsidR="00F83E02" w:rsidRDefault="00F83E02" w:rsidP="005D12D9">
                  <w:pPr>
                    <w:jc w:val="right"/>
                    <w:rPr>
                      <w:rFonts w:ascii="Baskerville Old Face" w:hAnsi="Baskerville Old Face"/>
                      <w:color w:val="000080"/>
                      <w:sz w:val="16"/>
                      <w:szCs w:val="16"/>
                    </w:rPr>
                  </w:pPr>
                  <w:r w:rsidRPr="00F83E02">
                    <w:rPr>
                      <w:rFonts w:ascii="Baskerville Old Face" w:hAnsi="Baskerville Old Face"/>
                      <w:color w:val="000080"/>
                      <w:sz w:val="16"/>
                      <w:szCs w:val="16"/>
                    </w:rPr>
                    <w:t>Aherial Polite</w:t>
                  </w:r>
                </w:p>
                <w:p w14:paraId="20940776" w14:textId="77777777" w:rsidR="00035215" w:rsidRDefault="00035215" w:rsidP="005D12D9">
                  <w:pPr>
                    <w:jc w:val="right"/>
                    <w:rPr>
                      <w:rFonts w:ascii="Baskerville Old Face" w:hAnsi="Baskerville Old Face"/>
                      <w:color w:val="000080"/>
                      <w:sz w:val="16"/>
                      <w:szCs w:val="16"/>
                    </w:rPr>
                  </w:pPr>
                  <w:r>
                    <w:rPr>
                      <w:rFonts w:ascii="Baskerville Old Face" w:hAnsi="Baskerville Old Face"/>
                      <w:color w:val="000080"/>
                      <w:sz w:val="16"/>
                      <w:szCs w:val="16"/>
                    </w:rPr>
                    <w:t>Booboo Roberts</w:t>
                  </w:r>
                </w:p>
                <w:p w14:paraId="69EEED31" w14:textId="77777777" w:rsidR="00035215" w:rsidRPr="00F83E02" w:rsidRDefault="00035215" w:rsidP="005D12D9">
                  <w:pPr>
                    <w:jc w:val="right"/>
                    <w:rPr>
                      <w:rFonts w:ascii="Baskerville Old Face" w:hAnsi="Baskerville Old Face"/>
                      <w:color w:val="000080"/>
                      <w:sz w:val="16"/>
                      <w:szCs w:val="16"/>
                    </w:rPr>
                  </w:pPr>
                  <w:r>
                    <w:rPr>
                      <w:rFonts w:ascii="Baskerville Old Face" w:hAnsi="Baskerville Old Face"/>
                      <w:color w:val="000080"/>
                      <w:sz w:val="16"/>
                      <w:szCs w:val="16"/>
                    </w:rPr>
                    <w:t>Azi Samadi</w:t>
                  </w:r>
                </w:p>
                <w:p w14:paraId="0E0E6667" w14:textId="77777777" w:rsidR="00DA1959" w:rsidRPr="00F83E02" w:rsidRDefault="00DA1959" w:rsidP="00F060E8">
                  <w:pPr>
                    <w:jc w:val="right"/>
                    <w:rPr>
                      <w:rFonts w:ascii="Baskerville Old Face" w:hAnsi="Baskerville Old Face"/>
                      <w:color w:val="000080"/>
                      <w:sz w:val="16"/>
                      <w:szCs w:val="16"/>
                    </w:rPr>
                  </w:pPr>
                  <w:r w:rsidRPr="00F83E02">
                    <w:rPr>
                      <w:rFonts w:ascii="Baskerville Old Face" w:hAnsi="Baskerville Old Face"/>
                      <w:color w:val="000080"/>
                      <w:sz w:val="16"/>
                      <w:szCs w:val="16"/>
                    </w:rPr>
                    <w:t>John Veldman</w:t>
                  </w:r>
                </w:p>
                <w:p w14:paraId="597B474C" w14:textId="77777777" w:rsidR="0081681D" w:rsidRPr="00D227A4" w:rsidRDefault="00F83E02" w:rsidP="007102BA">
                  <w:pPr>
                    <w:jc w:val="right"/>
                    <w:rPr>
                      <w:rFonts w:ascii="Baskerville Old Face" w:hAnsi="Baskerville Old Face"/>
                      <w:color w:val="000080"/>
                      <w:sz w:val="16"/>
                      <w:szCs w:val="16"/>
                    </w:rPr>
                  </w:pPr>
                  <w:r w:rsidRPr="00F83E02">
                    <w:rPr>
                      <w:rFonts w:ascii="Baskerville Old Face" w:hAnsi="Baskerville Old Face"/>
                      <w:color w:val="000080"/>
                      <w:sz w:val="16"/>
                      <w:szCs w:val="16"/>
                    </w:rPr>
                    <w:t>Tim Worrell</w:t>
                  </w:r>
                </w:p>
              </w:txbxContent>
            </v:textbox>
            <w10:wrap type="square"/>
          </v:shape>
        </w:pict>
      </w:r>
    </w:p>
    <w:p w14:paraId="644A309B" w14:textId="77777777" w:rsidR="007102BA" w:rsidRDefault="007102BA" w:rsidP="007102BA"/>
    <w:p w14:paraId="0D37947C" w14:textId="77777777" w:rsidR="007102BA" w:rsidRDefault="007102BA" w:rsidP="007102BA"/>
    <w:p w14:paraId="28481B49" w14:textId="77777777" w:rsidR="007102BA" w:rsidRDefault="007102BA" w:rsidP="007102BA"/>
    <w:p w14:paraId="714B88DF" w14:textId="77777777" w:rsidR="007102BA" w:rsidRDefault="007102BA" w:rsidP="007102BA"/>
    <w:p w14:paraId="79CECC8B" w14:textId="77777777" w:rsidR="007102BA" w:rsidRDefault="007102BA" w:rsidP="007102BA"/>
    <w:p w14:paraId="0D89E251" w14:textId="77777777" w:rsidR="007102BA" w:rsidRDefault="007102BA" w:rsidP="007102BA"/>
    <w:p w14:paraId="7DBBED9A" w14:textId="77777777" w:rsidR="007102BA" w:rsidRDefault="007102BA" w:rsidP="007102BA"/>
    <w:p w14:paraId="2D972548" w14:textId="77777777" w:rsidR="007102BA" w:rsidRDefault="007102BA" w:rsidP="007102BA"/>
    <w:p w14:paraId="1A7E0A35" w14:textId="77777777" w:rsidR="007102BA" w:rsidRDefault="007102BA" w:rsidP="007102BA"/>
    <w:p w14:paraId="705A5EEE" w14:textId="77777777" w:rsidR="007102BA" w:rsidRDefault="007102BA" w:rsidP="007102BA"/>
    <w:p w14:paraId="55F8BBD5" w14:textId="77777777" w:rsidR="007102BA" w:rsidRDefault="007102BA" w:rsidP="007102BA"/>
    <w:p w14:paraId="424ABF75" w14:textId="77777777" w:rsidR="007102BA" w:rsidRPr="007102BA" w:rsidRDefault="007102BA" w:rsidP="007102BA"/>
    <w:p w14:paraId="489FC69E" w14:textId="77777777" w:rsidR="004F3C97" w:rsidRPr="0024473F" w:rsidRDefault="004F3C97" w:rsidP="009E1F74">
      <w:pPr>
        <w:pStyle w:val="Heading1"/>
        <w:ind w:left="360"/>
        <w:rPr>
          <w:rFonts w:ascii="Baskerville Old Face" w:hAnsi="Baskerville Old Face" w:cs="Baskerville Old Face"/>
          <w:b w:val="0"/>
          <w:bCs w:val="0"/>
          <w:sz w:val="16"/>
          <w:szCs w:val="16"/>
          <w:u w:val="none"/>
        </w:rPr>
      </w:pPr>
    </w:p>
    <w:p w14:paraId="34937071" w14:textId="77777777" w:rsidR="004F3C97" w:rsidRPr="00794F9A" w:rsidRDefault="004F3C97" w:rsidP="009E1F74">
      <w:pPr>
        <w:pStyle w:val="Heading1"/>
        <w:ind w:left="360"/>
        <w:rPr>
          <w:rFonts w:ascii="Baskerville Old Face" w:hAnsi="Baskerville Old Face" w:cs="Baskerville Old Face"/>
          <w:sz w:val="14"/>
          <w:szCs w:val="14"/>
          <w:u w:val="none"/>
        </w:rPr>
      </w:pPr>
    </w:p>
    <w:p w14:paraId="174D7F1D" w14:textId="77777777" w:rsidR="004F3C97" w:rsidRDefault="004F3C97" w:rsidP="009E1F74">
      <w:pPr>
        <w:pStyle w:val="Heading1"/>
        <w:ind w:left="360"/>
        <w:rPr>
          <w:rFonts w:ascii="Baskerville Old Face" w:hAnsi="Baskerville Old Face" w:cs="Baskerville Old Face"/>
          <w:sz w:val="14"/>
          <w:szCs w:val="14"/>
          <w:u w:val="none"/>
        </w:rPr>
      </w:pPr>
    </w:p>
    <w:p w14:paraId="131229C5" w14:textId="77777777" w:rsidR="007102BA" w:rsidRDefault="007102BA" w:rsidP="007102BA"/>
    <w:p w14:paraId="3AD920D1" w14:textId="77777777" w:rsidR="007102BA" w:rsidRDefault="007102BA" w:rsidP="007102BA"/>
    <w:p w14:paraId="36CCB8E2" w14:textId="77777777" w:rsidR="007102BA" w:rsidRDefault="007102BA" w:rsidP="007102BA"/>
    <w:p w14:paraId="66DD9077" w14:textId="77777777" w:rsidR="007102BA" w:rsidRPr="007102BA" w:rsidRDefault="007102BA" w:rsidP="007102BA"/>
    <w:p w14:paraId="5CFC0151" w14:textId="77777777" w:rsidR="004F3C97" w:rsidRDefault="004F3C97" w:rsidP="009E1F74">
      <w:pPr>
        <w:pStyle w:val="Heading1"/>
        <w:ind w:left="360"/>
        <w:rPr>
          <w:rFonts w:ascii="Baskerville Old Face" w:hAnsi="Baskerville Old Face" w:cs="Baskerville Old Face"/>
          <w:b w:val="0"/>
          <w:bCs w:val="0"/>
          <w:sz w:val="16"/>
          <w:szCs w:val="16"/>
          <w:u w:val="none"/>
        </w:rPr>
      </w:pPr>
    </w:p>
    <w:p w14:paraId="4ACB6355" w14:textId="77777777" w:rsidR="007102BA" w:rsidRDefault="007102BA" w:rsidP="007102BA"/>
    <w:p w14:paraId="77AE84B9" w14:textId="77777777" w:rsidR="007102BA" w:rsidRPr="007102BA" w:rsidRDefault="007102BA" w:rsidP="007102BA"/>
    <w:p w14:paraId="7D26AD08" w14:textId="77777777" w:rsidR="004F3C97" w:rsidRPr="0024473F" w:rsidRDefault="00567D18" w:rsidP="007102BA">
      <w:pPr>
        <w:pStyle w:val="Heading1"/>
        <w:ind w:left="360"/>
        <w:rPr>
          <w:rFonts w:ascii="Baskerville Old Face" w:hAnsi="Baskerville Old Face" w:cs="Baskerville Old Face"/>
          <w:b w:val="0"/>
          <w:bCs w:val="0"/>
          <w:sz w:val="16"/>
          <w:szCs w:val="16"/>
          <w:u w:val="none"/>
        </w:rPr>
      </w:pPr>
      <w:r>
        <w:rPr>
          <w:noProof/>
        </w:rPr>
        <w:pict w14:anchorId="219EB7B1">
          <v:shape id="_x0000_s1031" type="#_x0000_t202" style="position:absolute;left:0;text-align:left;margin-left:-111.9pt;margin-top:33.35pt;width:108pt;height:194.65pt;z-index:3" stroked="f">
            <v:textbox style="mso-next-textbox:#_x0000_s1031">
              <w:txbxContent>
                <w:p w14:paraId="4ABFAEFC" w14:textId="77777777" w:rsidR="007102BA" w:rsidRDefault="00DF5B1F" w:rsidP="00D227A4">
                  <w:pPr>
                    <w:jc w:val="center"/>
                    <w:rPr>
                      <w:rFonts w:ascii="Baskerville Old Face" w:hAnsi="Baskerville Old Face" w:cs="Baskerville Old Face"/>
                      <w:b/>
                      <w:bCs/>
                      <w:color w:val="000080"/>
                      <w:u w:val="single"/>
                    </w:rPr>
                  </w:pPr>
                  <w:r w:rsidRPr="00D227A4">
                    <w:rPr>
                      <w:rFonts w:ascii="Baskerville Old Face" w:hAnsi="Baskerville Old Face" w:cs="Baskerville Old Face"/>
                      <w:b/>
                      <w:bCs/>
                      <w:color w:val="000080"/>
                      <w:u w:val="single"/>
                    </w:rPr>
                    <w:t>Executive Director</w:t>
                  </w:r>
                </w:p>
                <w:p w14:paraId="36A8C4B3" w14:textId="77777777" w:rsidR="00ED3DF0" w:rsidRPr="00ED3DF0" w:rsidRDefault="00ED3DF0" w:rsidP="00D227A4">
                  <w:pPr>
                    <w:jc w:val="center"/>
                    <w:rPr>
                      <w:rFonts w:ascii="Baskerville Old Face" w:hAnsi="Baskerville Old Face" w:cs="Baskerville Old Face"/>
                      <w:b/>
                      <w:color w:val="000080"/>
                      <w:sz w:val="8"/>
                      <w:szCs w:val="16"/>
                      <w:u w:val="single"/>
                    </w:rPr>
                  </w:pPr>
                </w:p>
                <w:p w14:paraId="038EE7FD" w14:textId="77777777" w:rsidR="002601FB" w:rsidRPr="00ED3DF0" w:rsidRDefault="00ED3DF0" w:rsidP="00D227A4">
                  <w:pPr>
                    <w:jc w:val="center"/>
                    <w:rPr>
                      <w:rFonts w:ascii="Baskerville Old Face" w:hAnsi="Baskerville Old Face" w:cs="Baskerville Old Face"/>
                      <w:color w:val="000080"/>
                      <w:sz w:val="16"/>
                    </w:rPr>
                  </w:pPr>
                  <w:r w:rsidRPr="00ED3DF0">
                    <w:rPr>
                      <w:rFonts w:ascii="Baskerville Old Face" w:hAnsi="Baskerville Old Face" w:cs="Baskerville Old Face"/>
                      <w:color w:val="000080"/>
                      <w:sz w:val="16"/>
                    </w:rPr>
                    <w:t>Dr. Allison Hamilton Molnar</w:t>
                  </w:r>
                </w:p>
                <w:p w14:paraId="1C668A09" w14:textId="77777777" w:rsidR="00ED3DF0" w:rsidRPr="00ED3DF0" w:rsidRDefault="00ED3DF0" w:rsidP="00D227A4">
                  <w:pPr>
                    <w:jc w:val="center"/>
                    <w:rPr>
                      <w:rFonts w:ascii="Baskerville Old Face" w:hAnsi="Baskerville Old Face" w:cs="Baskerville Old Face"/>
                      <w:color w:val="000080"/>
                      <w:sz w:val="32"/>
                    </w:rPr>
                  </w:pPr>
                </w:p>
                <w:p w14:paraId="24CA4CCB" w14:textId="77777777" w:rsidR="008B593A" w:rsidRPr="00D227A4" w:rsidRDefault="008B593A" w:rsidP="00D227A4">
                  <w:pPr>
                    <w:jc w:val="center"/>
                    <w:rPr>
                      <w:rFonts w:ascii="Baskerville Old Face" w:hAnsi="Baskerville Old Face" w:cs="Baskerville Old Face"/>
                      <w:b/>
                      <w:color w:val="000080"/>
                    </w:rPr>
                  </w:pPr>
                  <w:r w:rsidRPr="00D227A4">
                    <w:rPr>
                      <w:rFonts w:ascii="Baskerville Old Face" w:hAnsi="Baskerville Old Face" w:cs="Baskerville Old Face"/>
                      <w:b/>
                      <w:color w:val="000080"/>
                    </w:rPr>
                    <w:t>CNTA</w:t>
                  </w:r>
                </w:p>
                <w:p w14:paraId="7FF0D332" w14:textId="77777777" w:rsidR="007102BA" w:rsidRPr="00D227A4" w:rsidRDefault="007102BA" w:rsidP="00D227A4">
                  <w:pPr>
                    <w:jc w:val="center"/>
                    <w:rPr>
                      <w:rFonts w:ascii="Baskerville Old Face" w:hAnsi="Baskerville Old Face" w:cs="Baskerville Old Face"/>
                      <w:color w:val="000080"/>
                    </w:rPr>
                  </w:pPr>
                  <w:r w:rsidRPr="00D227A4">
                    <w:rPr>
                      <w:rFonts w:ascii="Baskerville Old Face" w:hAnsi="Baskerville Old Face" w:cs="Baskerville Old Face"/>
                      <w:color w:val="000080"/>
                    </w:rPr>
                    <w:t>1204 Whiskey Road</w:t>
                  </w:r>
                </w:p>
                <w:p w14:paraId="54E321FE" w14:textId="77777777" w:rsidR="007102BA" w:rsidRPr="00D227A4" w:rsidRDefault="007102BA" w:rsidP="00D227A4">
                  <w:pPr>
                    <w:jc w:val="center"/>
                    <w:rPr>
                      <w:rFonts w:ascii="Baskerville Old Face" w:hAnsi="Baskerville Old Face" w:cs="Baskerville Old Face"/>
                      <w:color w:val="000080"/>
                    </w:rPr>
                  </w:pPr>
                  <w:r w:rsidRPr="00D227A4">
                    <w:rPr>
                      <w:rFonts w:ascii="Baskerville Old Face" w:hAnsi="Baskerville Old Face" w:cs="Baskerville Old Face"/>
                      <w:color w:val="000080"/>
                    </w:rPr>
                    <w:t xml:space="preserve">Suite </w:t>
                  </w:r>
                  <w:r w:rsidR="0031207B" w:rsidRPr="00D227A4">
                    <w:rPr>
                      <w:rFonts w:ascii="Baskerville Old Face" w:hAnsi="Baskerville Old Face" w:cs="Baskerville Old Face"/>
                      <w:color w:val="000080"/>
                    </w:rPr>
                    <w:t>B</w:t>
                  </w:r>
                </w:p>
                <w:p w14:paraId="289BFECB" w14:textId="77777777" w:rsidR="007102BA" w:rsidRPr="00D227A4" w:rsidRDefault="007102BA" w:rsidP="00D227A4">
                  <w:pPr>
                    <w:jc w:val="center"/>
                    <w:rPr>
                      <w:rFonts w:ascii="Baskerville Old Face" w:hAnsi="Baskerville Old Face" w:cs="Baskerville Old Face"/>
                      <w:color w:val="000080"/>
                    </w:rPr>
                  </w:pPr>
                  <w:r w:rsidRPr="00D227A4">
                    <w:rPr>
                      <w:rFonts w:ascii="Baskerville Old Face" w:hAnsi="Baskerville Old Face" w:cs="Baskerville Old Face"/>
                      <w:color w:val="000080"/>
                    </w:rPr>
                    <w:t>Aiken, SC 29803</w:t>
                  </w:r>
                </w:p>
                <w:p w14:paraId="038A6C58" w14:textId="77777777" w:rsidR="007102BA" w:rsidRPr="00D227A4" w:rsidRDefault="007102BA" w:rsidP="00D227A4">
                  <w:pPr>
                    <w:jc w:val="center"/>
                    <w:rPr>
                      <w:rFonts w:ascii="Baskerville Old Face" w:hAnsi="Baskerville Old Face" w:cs="Baskerville Old Face"/>
                      <w:color w:val="000080"/>
                      <w:lang w:val="fr-FR"/>
                    </w:rPr>
                  </w:pPr>
                  <w:r w:rsidRPr="00D227A4">
                    <w:rPr>
                      <w:rFonts w:ascii="Baskerville Old Face" w:hAnsi="Baskerville Old Face" w:cs="Baskerville Old Face"/>
                      <w:color w:val="000080"/>
                      <w:lang w:val="fr-FR"/>
                    </w:rPr>
                    <w:t>803/649-3456</w:t>
                  </w:r>
                </w:p>
                <w:p w14:paraId="706B2117" w14:textId="77777777" w:rsidR="00F40711" w:rsidRPr="00D227A4" w:rsidRDefault="00F40711" w:rsidP="00D227A4">
                  <w:pPr>
                    <w:jc w:val="center"/>
                    <w:rPr>
                      <w:rFonts w:ascii="Baskerville Old Face" w:hAnsi="Baskerville Old Face" w:cs="Baskerville Old Face"/>
                      <w:color w:val="000080"/>
                      <w:lang w:val="fr-FR"/>
                    </w:rPr>
                  </w:pPr>
                </w:p>
                <w:p w14:paraId="58E1673D" w14:textId="77777777" w:rsidR="008B593A" w:rsidRDefault="00567D18" w:rsidP="00D227A4">
                  <w:pPr>
                    <w:jc w:val="center"/>
                    <w:rPr>
                      <w:rStyle w:val="Hyperlink"/>
                      <w:rFonts w:ascii="Baskerville Old Face" w:hAnsi="Baskerville Old Face" w:cs="Baskerville Old Face"/>
                      <w:color w:val="000080"/>
                      <w:lang w:val="fr-FR"/>
                    </w:rPr>
                  </w:pPr>
                  <w:hyperlink r:id="rId10" w:history="1">
                    <w:r w:rsidR="008B593A" w:rsidRPr="00D227A4">
                      <w:rPr>
                        <w:rStyle w:val="Hyperlink"/>
                        <w:rFonts w:ascii="Baskerville Old Face" w:hAnsi="Baskerville Old Face" w:cs="Baskerville Old Face"/>
                        <w:color w:val="000080"/>
                        <w:lang w:val="fr-FR"/>
                      </w:rPr>
                      <w:t>CNTA@bellsouth.net</w:t>
                    </w:r>
                  </w:hyperlink>
                </w:p>
                <w:p w14:paraId="5A4280FA" w14:textId="77777777" w:rsidR="004A5F00" w:rsidRDefault="00567D18" w:rsidP="00D227A4">
                  <w:pPr>
                    <w:jc w:val="center"/>
                    <w:rPr>
                      <w:rFonts w:ascii="Baskerville Old Face" w:hAnsi="Baskerville Old Face" w:cs="Baskerville Old Face"/>
                      <w:color w:val="001E7D"/>
                      <w:lang w:val="fr-FR"/>
                    </w:rPr>
                  </w:pPr>
                  <w:hyperlink r:id="rId11" w:history="1">
                    <w:r w:rsidR="004A5F00" w:rsidRPr="004A5F00">
                      <w:rPr>
                        <w:rStyle w:val="Hyperlink"/>
                        <w:rFonts w:ascii="Baskerville Old Face" w:hAnsi="Baskerville Old Face" w:cs="Baskerville Old Face"/>
                        <w:color w:val="001E7D"/>
                        <w:lang w:val="fr-FR"/>
                      </w:rPr>
                      <w:t>office@cntaware.org</w:t>
                    </w:r>
                  </w:hyperlink>
                  <w:r w:rsidR="004A5F00" w:rsidRPr="004A5F00">
                    <w:rPr>
                      <w:rFonts w:ascii="Baskerville Old Face" w:hAnsi="Baskerville Old Face" w:cs="Baskerville Old Face"/>
                      <w:color w:val="001E7D"/>
                      <w:lang w:val="fr-FR"/>
                    </w:rPr>
                    <w:t xml:space="preserve"> </w:t>
                  </w:r>
                </w:p>
                <w:p w14:paraId="445ACD4A" w14:textId="77777777" w:rsidR="00F83E02" w:rsidRPr="004A5F00" w:rsidRDefault="00F83E02" w:rsidP="00D227A4">
                  <w:pPr>
                    <w:jc w:val="center"/>
                    <w:rPr>
                      <w:rFonts w:ascii="Baskerville Old Face" w:hAnsi="Baskerville Old Face" w:cs="Baskerville Old Face"/>
                      <w:color w:val="001E7D"/>
                      <w:lang w:val="fr-FR"/>
                    </w:rPr>
                  </w:pPr>
                </w:p>
                <w:p w14:paraId="6A825AE2" w14:textId="77777777" w:rsidR="00854D69" w:rsidRPr="00F83E02" w:rsidRDefault="00567D18" w:rsidP="007007F2">
                  <w:pPr>
                    <w:jc w:val="center"/>
                    <w:rPr>
                      <w:rFonts w:ascii="Baskerville Old Face" w:hAnsi="Baskerville Old Face" w:cs="Baskerville Old Face"/>
                      <w:color w:val="000080"/>
                      <w:sz w:val="24"/>
                      <w:lang w:val="fr-FR"/>
                    </w:rPr>
                  </w:pPr>
                  <w:hyperlink r:id="rId12" w:history="1">
                    <w:r w:rsidR="00D227A4" w:rsidRPr="00F83E02">
                      <w:rPr>
                        <w:rStyle w:val="Hyperlink"/>
                        <w:rFonts w:ascii="Baskerville Old Face" w:hAnsi="Baskerville Old Face" w:cs="Baskerville Old Face"/>
                        <w:color w:val="000080"/>
                        <w:sz w:val="24"/>
                        <w:lang w:val="fr-FR"/>
                      </w:rPr>
                      <w:t>www.cntaware.org</w:t>
                    </w:r>
                  </w:hyperlink>
                </w:p>
              </w:txbxContent>
            </v:textbox>
            <w10:wrap type="square"/>
          </v:shape>
        </w:pict>
      </w:r>
      <w:r>
        <w:rPr>
          <w:noProof/>
        </w:rPr>
        <w:pict w14:anchorId="60F9D106">
          <v:shape id="_x0000_s1032" type="#_x0000_t202" style="position:absolute;left:0;text-align:left;margin-left:32.85pt;margin-top:222.35pt;width:420.15pt;height:31.5pt;z-index:6" stroked="f">
            <v:textbox style="mso-next-textbox:#_x0000_s1032">
              <w:txbxContent>
                <w:p w14:paraId="71D83DC6" w14:textId="77777777" w:rsidR="000E74D3" w:rsidRPr="00EC37FB" w:rsidRDefault="000E74D3" w:rsidP="003D506D">
                  <w:pPr>
                    <w:jc w:val="center"/>
                    <w:rPr>
                      <w:rFonts w:ascii="Baskerville Old Face" w:hAnsi="Baskerville Old Face" w:cs="Baskerville Old Face"/>
                      <w:color w:val="000080"/>
                      <w:sz w:val="24"/>
                      <w:szCs w:val="24"/>
                    </w:rPr>
                  </w:pPr>
                  <w:r w:rsidRPr="00EC37FB">
                    <w:rPr>
                      <w:rFonts w:ascii="Baskerville Old Face" w:hAnsi="Baskerville Old Face" w:cs="Baskerville Old Face"/>
                      <w:b/>
                      <w:bCs/>
                      <w:color w:val="000080"/>
                    </w:rPr>
                    <w:t>“</w:t>
                  </w:r>
                  <w:r w:rsidR="00CC50A5">
                    <w:rPr>
                      <w:rFonts w:ascii="Baskerville Old Face" w:hAnsi="Baskerville Old Face" w:cs="Baskerville Old Face"/>
                      <w:b/>
                      <w:bCs/>
                      <w:color w:val="000080"/>
                    </w:rPr>
                    <w:t xml:space="preserve">THE </w:t>
                  </w:r>
                  <w:r w:rsidR="00ED3DF0">
                    <w:rPr>
                      <w:rFonts w:ascii="Baskerville Old Face" w:hAnsi="Baskerville Old Face" w:cs="Baskerville Old Face"/>
                      <w:b/>
                      <w:bCs/>
                      <w:color w:val="000080"/>
                    </w:rPr>
                    <w:t>VOICE OF TRUTH ON NUCLEAR MATTERS</w:t>
                  </w:r>
                  <w:r w:rsidRPr="00EC37FB">
                    <w:rPr>
                      <w:rFonts w:ascii="Baskerville Old Face" w:hAnsi="Baskerville Old Face" w:cs="Baskerville Old Face"/>
                      <w:b/>
                      <w:bCs/>
                      <w:color w:val="000080"/>
                    </w:rPr>
                    <w:t>”</w:t>
                  </w:r>
                </w:p>
              </w:txbxContent>
            </v:textbox>
            <w10:wrap type="square"/>
          </v:shape>
        </w:pict>
      </w:r>
    </w:p>
    <w:sectPr w:rsidR="004F3C97" w:rsidRPr="0024473F" w:rsidSect="006B5029">
      <w:pgSz w:w="12240" w:h="15840" w:code="1"/>
      <w:pgMar w:top="274" w:right="1800" w:bottom="1440" w:left="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65BFC" w14:textId="77777777" w:rsidR="00567D18" w:rsidRDefault="00567D18" w:rsidP="003D506D">
      <w:r>
        <w:separator/>
      </w:r>
    </w:p>
  </w:endnote>
  <w:endnote w:type="continuationSeparator" w:id="0">
    <w:p w14:paraId="3839554C" w14:textId="77777777" w:rsidR="00567D18" w:rsidRDefault="00567D18" w:rsidP="003D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ED9EA" w14:textId="77777777" w:rsidR="00567D18" w:rsidRDefault="00567D18" w:rsidP="003D506D">
      <w:r>
        <w:separator/>
      </w:r>
    </w:p>
  </w:footnote>
  <w:footnote w:type="continuationSeparator" w:id="0">
    <w:p w14:paraId="54D32977" w14:textId="77777777" w:rsidR="00567D18" w:rsidRDefault="00567D18" w:rsidP="003D5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B2D"/>
    <w:multiLevelType w:val="hybridMultilevel"/>
    <w:tmpl w:val="21B8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B4102"/>
    <w:multiLevelType w:val="hybridMultilevel"/>
    <w:tmpl w:val="B6E860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F263CA"/>
    <w:multiLevelType w:val="hybridMultilevel"/>
    <w:tmpl w:val="096EFE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4D3306A"/>
    <w:multiLevelType w:val="hybridMultilevel"/>
    <w:tmpl w:val="646C17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62544"/>
    <w:multiLevelType w:val="hybridMultilevel"/>
    <w:tmpl w:val="96C0D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33630"/>
    <w:multiLevelType w:val="hybridMultilevel"/>
    <w:tmpl w:val="03A63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C7D"/>
    <w:rsid w:val="00002EF5"/>
    <w:rsid w:val="000060DD"/>
    <w:rsid w:val="0002434E"/>
    <w:rsid w:val="00033301"/>
    <w:rsid w:val="00035215"/>
    <w:rsid w:val="0004125A"/>
    <w:rsid w:val="00062DA6"/>
    <w:rsid w:val="0006330B"/>
    <w:rsid w:val="00063574"/>
    <w:rsid w:val="000658A8"/>
    <w:rsid w:val="00065F5C"/>
    <w:rsid w:val="00066DC8"/>
    <w:rsid w:val="00070E3B"/>
    <w:rsid w:val="00072F42"/>
    <w:rsid w:val="000846DA"/>
    <w:rsid w:val="00086A8E"/>
    <w:rsid w:val="000A45D5"/>
    <w:rsid w:val="000E11C9"/>
    <w:rsid w:val="000E74D3"/>
    <w:rsid w:val="000F3440"/>
    <w:rsid w:val="000F5CE7"/>
    <w:rsid w:val="00112A24"/>
    <w:rsid w:val="0012247C"/>
    <w:rsid w:val="0012734F"/>
    <w:rsid w:val="00131054"/>
    <w:rsid w:val="001357B7"/>
    <w:rsid w:val="00141855"/>
    <w:rsid w:val="001643E5"/>
    <w:rsid w:val="00164AF4"/>
    <w:rsid w:val="001A65E8"/>
    <w:rsid w:val="001A6930"/>
    <w:rsid w:val="001E07B8"/>
    <w:rsid w:val="001F30E5"/>
    <w:rsid w:val="002006F3"/>
    <w:rsid w:val="002130DE"/>
    <w:rsid w:val="0022097C"/>
    <w:rsid w:val="00230D44"/>
    <w:rsid w:val="0024473F"/>
    <w:rsid w:val="00247F14"/>
    <w:rsid w:val="00250D53"/>
    <w:rsid w:val="002601FB"/>
    <w:rsid w:val="0026536C"/>
    <w:rsid w:val="00273F88"/>
    <w:rsid w:val="00275579"/>
    <w:rsid w:val="00282A01"/>
    <w:rsid w:val="00287922"/>
    <w:rsid w:val="00296F49"/>
    <w:rsid w:val="002A717B"/>
    <w:rsid w:val="002A7837"/>
    <w:rsid w:val="002E46D4"/>
    <w:rsid w:val="002F4271"/>
    <w:rsid w:val="0031207B"/>
    <w:rsid w:val="00323AE4"/>
    <w:rsid w:val="00326C4A"/>
    <w:rsid w:val="003277EF"/>
    <w:rsid w:val="00332AC5"/>
    <w:rsid w:val="003462D3"/>
    <w:rsid w:val="00353831"/>
    <w:rsid w:val="00377658"/>
    <w:rsid w:val="00383262"/>
    <w:rsid w:val="00384D7B"/>
    <w:rsid w:val="003B0567"/>
    <w:rsid w:val="003B7EFB"/>
    <w:rsid w:val="003C0CDE"/>
    <w:rsid w:val="003D506D"/>
    <w:rsid w:val="003F5A78"/>
    <w:rsid w:val="003F618C"/>
    <w:rsid w:val="00414D78"/>
    <w:rsid w:val="00415866"/>
    <w:rsid w:val="004306D9"/>
    <w:rsid w:val="00434E2E"/>
    <w:rsid w:val="00442C76"/>
    <w:rsid w:val="00445F8F"/>
    <w:rsid w:val="00453D3D"/>
    <w:rsid w:val="00461D39"/>
    <w:rsid w:val="00464D70"/>
    <w:rsid w:val="00473237"/>
    <w:rsid w:val="00475D97"/>
    <w:rsid w:val="00493FFB"/>
    <w:rsid w:val="004A1935"/>
    <w:rsid w:val="004A5F00"/>
    <w:rsid w:val="004A76F5"/>
    <w:rsid w:val="004F017B"/>
    <w:rsid w:val="004F17EC"/>
    <w:rsid w:val="004F2210"/>
    <w:rsid w:val="004F3C97"/>
    <w:rsid w:val="00507532"/>
    <w:rsid w:val="005133F8"/>
    <w:rsid w:val="00527693"/>
    <w:rsid w:val="00533D8A"/>
    <w:rsid w:val="00536340"/>
    <w:rsid w:val="00566EEF"/>
    <w:rsid w:val="00567D18"/>
    <w:rsid w:val="0057506A"/>
    <w:rsid w:val="0057718C"/>
    <w:rsid w:val="00585241"/>
    <w:rsid w:val="00590600"/>
    <w:rsid w:val="005A0442"/>
    <w:rsid w:val="005A42FB"/>
    <w:rsid w:val="005A557F"/>
    <w:rsid w:val="005B3ECE"/>
    <w:rsid w:val="005C2282"/>
    <w:rsid w:val="005D12D9"/>
    <w:rsid w:val="005D2D1A"/>
    <w:rsid w:val="005D4837"/>
    <w:rsid w:val="005D54B1"/>
    <w:rsid w:val="00600858"/>
    <w:rsid w:val="00602DF8"/>
    <w:rsid w:val="00623044"/>
    <w:rsid w:val="0062679C"/>
    <w:rsid w:val="00633F83"/>
    <w:rsid w:val="0064248A"/>
    <w:rsid w:val="00643683"/>
    <w:rsid w:val="00650AAB"/>
    <w:rsid w:val="00670219"/>
    <w:rsid w:val="00676A18"/>
    <w:rsid w:val="00681B20"/>
    <w:rsid w:val="00690810"/>
    <w:rsid w:val="00693D2C"/>
    <w:rsid w:val="006950BB"/>
    <w:rsid w:val="006B5029"/>
    <w:rsid w:val="006C0795"/>
    <w:rsid w:val="006C3606"/>
    <w:rsid w:val="006C5317"/>
    <w:rsid w:val="006D2550"/>
    <w:rsid w:val="006D2D9F"/>
    <w:rsid w:val="006E71B6"/>
    <w:rsid w:val="007007F2"/>
    <w:rsid w:val="007073AE"/>
    <w:rsid w:val="007102BA"/>
    <w:rsid w:val="00722A60"/>
    <w:rsid w:val="00730E3B"/>
    <w:rsid w:val="00733272"/>
    <w:rsid w:val="00741642"/>
    <w:rsid w:val="00773E89"/>
    <w:rsid w:val="00794F9A"/>
    <w:rsid w:val="007963A7"/>
    <w:rsid w:val="007A759D"/>
    <w:rsid w:val="007B08F2"/>
    <w:rsid w:val="007B0D85"/>
    <w:rsid w:val="007C5CEF"/>
    <w:rsid w:val="007C6DCF"/>
    <w:rsid w:val="007D1598"/>
    <w:rsid w:val="007D4E5E"/>
    <w:rsid w:val="007F2CF8"/>
    <w:rsid w:val="007F4C00"/>
    <w:rsid w:val="00810E32"/>
    <w:rsid w:val="0081395A"/>
    <w:rsid w:val="008157A0"/>
    <w:rsid w:val="0081681D"/>
    <w:rsid w:val="0082041C"/>
    <w:rsid w:val="008252A8"/>
    <w:rsid w:val="008339E4"/>
    <w:rsid w:val="00844F8F"/>
    <w:rsid w:val="0084614F"/>
    <w:rsid w:val="00854D69"/>
    <w:rsid w:val="00865E0F"/>
    <w:rsid w:val="00871CE3"/>
    <w:rsid w:val="00871F7D"/>
    <w:rsid w:val="0088114C"/>
    <w:rsid w:val="0088543C"/>
    <w:rsid w:val="00885877"/>
    <w:rsid w:val="008A0DA2"/>
    <w:rsid w:val="008B4AA8"/>
    <w:rsid w:val="008B593A"/>
    <w:rsid w:val="008C4CAB"/>
    <w:rsid w:val="008C5923"/>
    <w:rsid w:val="008D70E1"/>
    <w:rsid w:val="008F1D76"/>
    <w:rsid w:val="00941963"/>
    <w:rsid w:val="0094199A"/>
    <w:rsid w:val="0094251C"/>
    <w:rsid w:val="00954285"/>
    <w:rsid w:val="00955294"/>
    <w:rsid w:val="00965705"/>
    <w:rsid w:val="009837A0"/>
    <w:rsid w:val="0098531D"/>
    <w:rsid w:val="00993753"/>
    <w:rsid w:val="009972BB"/>
    <w:rsid w:val="009A7A8E"/>
    <w:rsid w:val="009C262F"/>
    <w:rsid w:val="009E1F74"/>
    <w:rsid w:val="009E54A0"/>
    <w:rsid w:val="009F3BB9"/>
    <w:rsid w:val="009F6C28"/>
    <w:rsid w:val="00A0058A"/>
    <w:rsid w:val="00A0080E"/>
    <w:rsid w:val="00A04B26"/>
    <w:rsid w:val="00A11A98"/>
    <w:rsid w:val="00A1377E"/>
    <w:rsid w:val="00A1627D"/>
    <w:rsid w:val="00A21E04"/>
    <w:rsid w:val="00A2492A"/>
    <w:rsid w:val="00A35642"/>
    <w:rsid w:val="00A5741D"/>
    <w:rsid w:val="00A901C1"/>
    <w:rsid w:val="00A91E4F"/>
    <w:rsid w:val="00A94873"/>
    <w:rsid w:val="00AA4978"/>
    <w:rsid w:val="00AB68AF"/>
    <w:rsid w:val="00AC4F70"/>
    <w:rsid w:val="00AC7CE6"/>
    <w:rsid w:val="00AD2B97"/>
    <w:rsid w:val="00AE18A7"/>
    <w:rsid w:val="00AE565D"/>
    <w:rsid w:val="00AF0F50"/>
    <w:rsid w:val="00B20DB6"/>
    <w:rsid w:val="00B33831"/>
    <w:rsid w:val="00B43284"/>
    <w:rsid w:val="00B4426E"/>
    <w:rsid w:val="00B6237B"/>
    <w:rsid w:val="00B872C5"/>
    <w:rsid w:val="00B93771"/>
    <w:rsid w:val="00B968B5"/>
    <w:rsid w:val="00BA0D27"/>
    <w:rsid w:val="00BA692C"/>
    <w:rsid w:val="00BD2985"/>
    <w:rsid w:val="00BE3ACC"/>
    <w:rsid w:val="00BE4D3C"/>
    <w:rsid w:val="00BF2866"/>
    <w:rsid w:val="00C11F8E"/>
    <w:rsid w:val="00C320B1"/>
    <w:rsid w:val="00C451D6"/>
    <w:rsid w:val="00C539A5"/>
    <w:rsid w:val="00C63541"/>
    <w:rsid w:val="00C865F0"/>
    <w:rsid w:val="00C902BF"/>
    <w:rsid w:val="00CA1A4C"/>
    <w:rsid w:val="00CB3CDA"/>
    <w:rsid w:val="00CB5D64"/>
    <w:rsid w:val="00CB7243"/>
    <w:rsid w:val="00CC2DAC"/>
    <w:rsid w:val="00CC50A5"/>
    <w:rsid w:val="00CD0B3D"/>
    <w:rsid w:val="00CF1756"/>
    <w:rsid w:val="00D01AF5"/>
    <w:rsid w:val="00D17AF2"/>
    <w:rsid w:val="00D215CF"/>
    <w:rsid w:val="00D227A4"/>
    <w:rsid w:val="00D33D0F"/>
    <w:rsid w:val="00D42C10"/>
    <w:rsid w:val="00D43F03"/>
    <w:rsid w:val="00D704E7"/>
    <w:rsid w:val="00D718D0"/>
    <w:rsid w:val="00D7426B"/>
    <w:rsid w:val="00D83DB2"/>
    <w:rsid w:val="00D9197D"/>
    <w:rsid w:val="00DA1959"/>
    <w:rsid w:val="00DB291B"/>
    <w:rsid w:val="00DB6526"/>
    <w:rsid w:val="00DC5B0D"/>
    <w:rsid w:val="00DE2FFF"/>
    <w:rsid w:val="00DF064B"/>
    <w:rsid w:val="00DF35CF"/>
    <w:rsid w:val="00DF5B1F"/>
    <w:rsid w:val="00DF5E90"/>
    <w:rsid w:val="00E2507F"/>
    <w:rsid w:val="00E34C7D"/>
    <w:rsid w:val="00E6489B"/>
    <w:rsid w:val="00E702E8"/>
    <w:rsid w:val="00E72CFF"/>
    <w:rsid w:val="00E804F1"/>
    <w:rsid w:val="00E951BA"/>
    <w:rsid w:val="00E97682"/>
    <w:rsid w:val="00EB27F0"/>
    <w:rsid w:val="00EB74EE"/>
    <w:rsid w:val="00EC21D0"/>
    <w:rsid w:val="00EC37FB"/>
    <w:rsid w:val="00EC59AC"/>
    <w:rsid w:val="00ED3DB1"/>
    <w:rsid w:val="00ED3DF0"/>
    <w:rsid w:val="00F060E8"/>
    <w:rsid w:val="00F120BE"/>
    <w:rsid w:val="00F150AB"/>
    <w:rsid w:val="00F211EC"/>
    <w:rsid w:val="00F24A7A"/>
    <w:rsid w:val="00F3082A"/>
    <w:rsid w:val="00F33A54"/>
    <w:rsid w:val="00F402BC"/>
    <w:rsid w:val="00F40711"/>
    <w:rsid w:val="00F62B82"/>
    <w:rsid w:val="00F83E02"/>
    <w:rsid w:val="00F844AB"/>
    <w:rsid w:val="00F8501F"/>
    <w:rsid w:val="00FA0185"/>
    <w:rsid w:val="00FA54E3"/>
    <w:rsid w:val="00FA6F46"/>
    <w:rsid w:val="00FB42EC"/>
    <w:rsid w:val="00FD7905"/>
    <w:rsid w:val="00FD7FC1"/>
    <w:rsid w:val="00FF035E"/>
    <w:rsid w:val="00FF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C12E084"/>
  <w14:defaultImageDpi w14:val="0"/>
  <w15:docId w15:val="{9EC6FDD1-044C-4E8A-8C0D-0CA141B3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color w:val="000000"/>
      <w:kern w:val="28"/>
    </w:rPr>
  </w:style>
  <w:style w:type="paragraph" w:styleId="Heading1">
    <w:name w:val="heading 1"/>
    <w:basedOn w:val="Normal"/>
    <w:next w:val="Normal"/>
    <w:link w:val="Heading1Char"/>
    <w:uiPriority w:val="99"/>
    <w:qFormat/>
    <w:pPr>
      <w:keepNext/>
      <w:ind w:left="180"/>
      <w:outlineLvl w:val="0"/>
    </w:pPr>
    <w:rPr>
      <w:rFonts w:ascii="Arial Narrow" w:hAnsi="Arial Narrow" w:cs="Arial Narrow"/>
      <w:b/>
      <w:bCs/>
      <w:color w:val="000099"/>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color w:val="000000"/>
      <w:kern w:val="32"/>
      <w:sz w:val="32"/>
      <w:szCs w:val="32"/>
    </w:rPr>
  </w:style>
  <w:style w:type="character" w:styleId="Hyperlink">
    <w:name w:val="Hyperlink"/>
    <w:uiPriority w:val="99"/>
    <w:rsid w:val="008B593A"/>
    <w:rPr>
      <w:rFonts w:cs="Times New Roman"/>
      <w:color w:val="0000FF"/>
      <w:u w:val="single"/>
    </w:rPr>
  </w:style>
  <w:style w:type="paragraph" w:styleId="NoSpacing">
    <w:name w:val="No Spacing"/>
    <w:uiPriority w:val="1"/>
    <w:qFormat/>
    <w:rsid w:val="00C63541"/>
    <w:rPr>
      <w:rFonts w:ascii="Calibri" w:hAnsi="Calibri"/>
      <w:sz w:val="22"/>
      <w:szCs w:val="22"/>
    </w:rPr>
  </w:style>
  <w:style w:type="paragraph" w:styleId="Header">
    <w:name w:val="header"/>
    <w:basedOn w:val="Normal"/>
    <w:link w:val="HeaderChar"/>
    <w:uiPriority w:val="99"/>
    <w:unhideWhenUsed/>
    <w:rsid w:val="003D506D"/>
    <w:pPr>
      <w:tabs>
        <w:tab w:val="center" w:pos="4680"/>
        <w:tab w:val="right" w:pos="9360"/>
      </w:tabs>
    </w:pPr>
  </w:style>
  <w:style w:type="character" w:customStyle="1" w:styleId="HeaderChar">
    <w:name w:val="Header Char"/>
    <w:link w:val="Header"/>
    <w:uiPriority w:val="99"/>
    <w:locked/>
    <w:rsid w:val="003D506D"/>
    <w:rPr>
      <w:rFonts w:cs="Times New Roman"/>
      <w:color w:val="000000"/>
      <w:kern w:val="28"/>
      <w:sz w:val="20"/>
      <w:szCs w:val="20"/>
    </w:rPr>
  </w:style>
  <w:style w:type="paragraph" w:styleId="Footer">
    <w:name w:val="footer"/>
    <w:basedOn w:val="Normal"/>
    <w:link w:val="FooterChar"/>
    <w:uiPriority w:val="99"/>
    <w:unhideWhenUsed/>
    <w:rsid w:val="003D506D"/>
    <w:pPr>
      <w:tabs>
        <w:tab w:val="center" w:pos="4680"/>
        <w:tab w:val="right" w:pos="9360"/>
      </w:tabs>
    </w:pPr>
  </w:style>
  <w:style w:type="character" w:customStyle="1" w:styleId="FooterChar">
    <w:name w:val="Footer Char"/>
    <w:link w:val="Footer"/>
    <w:uiPriority w:val="99"/>
    <w:locked/>
    <w:rsid w:val="003D506D"/>
    <w:rPr>
      <w:rFonts w:cs="Times New Roman"/>
      <w:color w:val="000000"/>
      <w:kern w:val="28"/>
      <w:sz w:val="20"/>
      <w:szCs w:val="20"/>
    </w:rPr>
  </w:style>
  <w:style w:type="character" w:styleId="UnresolvedMention">
    <w:name w:val="Unresolved Mention"/>
    <w:uiPriority w:val="99"/>
    <w:semiHidden/>
    <w:unhideWhenUsed/>
    <w:rsid w:val="004A5F00"/>
    <w:rPr>
      <w:color w:val="605E5C"/>
      <w:shd w:val="clear" w:color="auto" w:fill="E1DFDD"/>
    </w:rPr>
  </w:style>
  <w:style w:type="paragraph" w:styleId="BodyText">
    <w:name w:val="Body Text"/>
    <w:basedOn w:val="Normal"/>
    <w:link w:val="BodyTextChar"/>
    <w:rsid w:val="00F8501F"/>
    <w:pPr>
      <w:widowControl/>
      <w:overflowPunct/>
      <w:autoSpaceDE/>
      <w:autoSpaceDN/>
      <w:adjustRightInd/>
      <w:jc w:val="both"/>
    </w:pPr>
    <w:rPr>
      <w:b/>
      <w:color w:val="auto"/>
      <w:kern w:val="0"/>
      <w:sz w:val="24"/>
    </w:rPr>
  </w:style>
  <w:style w:type="character" w:customStyle="1" w:styleId="BodyTextChar">
    <w:name w:val="Body Text Char"/>
    <w:link w:val="BodyText"/>
    <w:rsid w:val="00F8501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nta@bellsouth.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ntaw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cntaware.org" TargetMode="External"/><Relationship Id="rId5" Type="http://schemas.openxmlformats.org/officeDocument/2006/relationships/footnotes" Target="footnotes.xml"/><Relationship Id="rId10" Type="http://schemas.openxmlformats.org/officeDocument/2006/relationships/hyperlink" Target="mailto:CNTA@bellsouth.net" TargetMode="External"/><Relationship Id="rId4" Type="http://schemas.openxmlformats.org/officeDocument/2006/relationships/webSettings" Target="webSettings.xml"/><Relationship Id="rId9" Type="http://schemas.openxmlformats.org/officeDocument/2006/relationships/hyperlink" Target="https://cntaware.org/nuclear-service-aw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48</CharactersWithSpaces>
  <SharedDoc>false</SharedDoc>
  <HLinks>
    <vt:vector size="12" baseType="variant">
      <vt:variant>
        <vt:i4>4849747</vt:i4>
      </vt:variant>
      <vt:variant>
        <vt:i4>3</vt:i4>
      </vt:variant>
      <vt:variant>
        <vt:i4>0</vt:i4>
      </vt:variant>
      <vt:variant>
        <vt:i4>5</vt:i4>
      </vt:variant>
      <vt:variant>
        <vt:lpwstr>http://www.cntaware.org/</vt:lpwstr>
      </vt:variant>
      <vt:variant>
        <vt:lpwstr/>
      </vt:variant>
      <vt:variant>
        <vt:i4>7077963</vt:i4>
      </vt:variant>
      <vt:variant>
        <vt:i4>0</vt:i4>
      </vt:variant>
      <vt:variant>
        <vt:i4>0</vt:i4>
      </vt:variant>
      <vt:variant>
        <vt:i4>5</vt:i4>
      </vt:variant>
      <vt:variant>
        <vt:lpwstr>mailto:CNTA@bellsouth.net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Operations</dc:creator>
  <cp:keywords/>
  <cp:lastModifiedBy>Hamilton, Allison</cp:lastModifiedBy>
  <cp:revision>3</cp:revision>
  <cp:lastPrinted>2024-05-28T12:13:00Z</cp:lastPrinted>
  <dcterms:created xsi:type="dcterms:W3CDTF">2024-05-28T12:17:00Z</dcterms:created>
  <dcterms:modified xsi:type="dcterms:W3CDTF">2024-05-28T12:42:00Z</dcterms:modified>
</cp:coreProperties>
</file>